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3E" w:rsidRDefault="001E602D" w:rsidP="0067233E">
      <w:pPr>
        <w:pStyle w:val="2"/>
        <w:ind w:left="935" w:hanging="561"/>
        <w:jc w:val="right"/>
      </w:pPr>
      <w:r>
        <w:t>Проект п</w:t>
      </w:r>
      <w:r w:rsidR="0067233E">
        <w:t>риложени</w:t>
      </w:r>
      <w:r>
        <w:t>я</w:t>
      </w:r>
      <w:bookmarkStart w:id="0" w:name="_GoBack"/>
      <w:bookmarkEnd w:id="0"/>
      <w:r w:rsidR="0067233E">
        <w:t xml:space="preserve"> </w:t>
      </w:r>
    </w:p>
    <w:p w:rsidR="0067233E" w:rsidRDefault="0067233E" w:rsidP="0067233E">
      <w:pPr>
        <w:pStyle w:val="2"/>
        <w:ind w:left="935" w:hanging="56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Думы города Пыть-Яха</w:t>
      </w:r>
    </w:p>
    <w:p w:rsidR="0067233E" w:rsidRDefault="0067233E" w:rsidP="0067233E">
      <w:pPr>
        <w:pStyle w:val="2"/>
        <w:ind w:left="935" w:hanging="56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 2019 №   </w:t>
      </w:r>
    </w:p>
    <w:p w:rsidR="0067233E" w:rsidRDefault="0067233E" w:rsidP="0067233E">
      <w:pPr>
        <w:pStyle w:val="2"/>
        <w:ind w:left="935" w:hanging="561"/>
        <w:jc w:val="both"/>
      </w:pPr>
    </w:p>
    <w:p w:rsidR="0067233E" w:rsidRDefault="0067233E" w:rsidP="0067233E">
      <w:pPr>
        <w:pStyle w:val="6"/>
        <w:ind w:hanging="2880"/>
        <w:jc w:val="center"/>
      </w:pPr>
      <w:r>
        <w:t>С О С Т А В</w:t>
      </w:r>
    </w:p>
    <w:p w:rsidR="0067233E" w:rsidRDefault="0067233E" w:rsidP="0067233E">
      <w:pPr>
        <w:pStyle w:val="6"/>
        <w:ind w:hanging="2880"/>
        <w:jc w:val="center"/>
      </w:pPr>
      <w:r>
        <w:t xml:space="preserve"> постоянных депутатских комиссий Думы города Пыть-Яха шестого созыва</w:t>
      </w:r>
    </w:p>
    <w:p w:rsidR="0067233E" w:rsidRDefault="0067233E" w:rsidP="0067233E">
      <w:pPr>
        <w:jc w:val="center"/>
        <w:rPr>
          <w:sz w:val="16"/>
          <w:szCs w:val="16"/>
        </w:rPr>
      </w:pPr>
    </w:p>
    <w:p w:rsidR="0067233E" w:rsidRDefault="0067233E" w:rsidP="0067233E">
      <w:pPr>
        <w:jc w:val="both"/>
        <w:rPr>
          <w:sz w:val="28"/>
        </w:rPr>
      </w:pPr>
      <w:r>
        <w:rPr>
          <w:sz w:val="28"/>
        </w:rPr>
        <w:t>1. По местному самоуправлению, регламенту, депутатской этике и связям с общественностью:</w:t>
      </w:r>
    </w:p>
    <w:p w:rsidR="0067233E" w:rsidRDefault="0067233E" w:rsidP="0067233E">
      <w:pPr>
        <w:ind w:firstLine="561"/>
        <w:rPr>
          <w:sz w:val="28"/>
        </w:rPr>
      </w:pPr>
      <w:r>
        <w:rPr>
          <w:sz w:val="28"/>
        </w:rPr>
        <w:t>1. Поштаренко Ольга Григорьевна -  председатель комиссии</w:t>
      </w:r>
    </w:p>
    <w:p w:rsidR="0067233E" w:rsidRDefault="0067233E" w:rsidP="0067233E">
      <w:pPr>
        <w:ind w:firstLine="561"/>
        <w:rPr>
          <w:sz w:val="28"/>
        </w:rPr>
      </w:pPr>
      <w:r>
        <w:rPr>
          <w:sz w:val="28"/>
        </w:rPr>
        <w:t>2. Авдеенко Дмитрий Анатольевич</w:t>
      </w:r>
    </w:p>
    <w:p w:rsidR="0067233E" w:rsidRDefault="0067233E" w:rsidP="0067233E">
      <w:pPr>
        <w:ind w:firstLine="561"/>
        <w:rPr>
          <w:sz w:val="28"/>
        </w:rPr>
      </w:pPr>
      <w:r>
        <w:rPr>
          <w:sz w:val="28"/>
        </w:rPr>
        <w:t>3. Гладкова Марина Павловна</w:t>
      </w:r>
    </w:p>
    <w:p w:rsidR="0067233E" w:rsidRDefault="0067233E" w:rsidP="0067233E">
      <w:pPr>
        <w:ind w:firstLine="561"/>
        <w:rPr>
          <w:sz w:val="28"/>
        </w:rPr>
      </w:pPr>
      <w:r>
        <w:rPr>
          <w:sz w:val="28"/>
        </w:rPr>
        <w:t>4. Хахулина Елена Викторовна</w:t>
      </w:r>
    </w:p>
    <w:p w:rsidR="0067233E" w:rsidRDefault="0067233E" w:rsidP="0067233E">
      <w:pPr>
        <w:ind w:firstLine="561"/>
        <w:rPr>
          <w:sz w:val="28"/>
        </w:rPr>
      </w:pPr>
      <w:r>
        <w:rPr>
          <w:sz w:val="28"/>
        </w:rPr>
        <w:t>5. Шиндякина Марина Аркадьевна</w:t>
      </w:r>
    </w:p>
    <w:p w:rsidR="0067233E" w:rsidRDefault="0067233E" w:rsidP="0067233E">
      <w:pPr>
        <w:ind w:firstLine="561"/>
        <w:rPr>
          <w:sz w:val="28"/>
        </w:rPr>
      </w:pPr>
      <w:r>
        <w:rPr>
          <w:sz w:val="28"/>
        </w:rPr>
        <w:t>6. Шлыков Константин Валентинович</w:t>
      </w:r>
    </w:p>
    <w:p w:rsidR="0067233E" w:rsidRDefault="0067233E" w:rsidP="0067233E">
      <w:pPr>
        <w:jc w:val="center"/>
        <w:rPr>
          <w:sz w:val="16"/>
          <w:szCs w:val="16"/>
        </w:rPr>
      </w:pPr>
    </w:p>
    <w:p w:rsidR="0067233E" w:rsidRDefault="0067233E" w:rsidP="0067233E">
      <w:pPr>
        <w:rPr>
          <w:sz w:val="28"/>
        </w:rPr>
      </w:pPr>
      <w:r>
        <w:rPr>
          <w:sz w:val="28"/>
        </w:rPr>
        <w:t>2. По бюджету, налогам и экономической политике:</w:t>
      </w:r>
    </w:p>
    <w:p w:rsidR="0067233E" w:rsidRDefault="0067233E" w:rsidP="0067233E">
      <w:pPr>
        <w:ind w:left="561"/>
        <w:rPr>
          <w:sz w:val="28"/>
        </w:rPr>
      </w:pPr>
      <w:r>
        <w:rPr>
          <w:sz w:val="28"/>
        </w:rPr>
        <w:t>1. Андриянова Юлия Александровна – председатель комиссии</w:t>
      </w:r>
    </w:p>
    <w:p w:rsidR="0067233E" w:rsidRDefault="0067233E" w:rsidP="0067233E">
      <w:pPr>
        <w:ind w:left="561"/>
        <w:rPr>
          <w:sz w:val="28"/>
        </w:rPr>
      </w:pPr>
      <w:r>
        <w:rPr>
          <w:sz w:val="28"/>
        </w:rPr>
        <w:t>2. Антоненко Роман Валерьевич</w:t>
      </w:r>
    </w:p>
    <w:p w:rsidR="0067233E" w:rsidRDefault="0067233E" w:rsidP="0067233E">
      <w:pPr>
        <w:ind w:left="561"/>
        <w:rPr>
          <w:sz w:val="28"/>
        </w:rPr>
      </w:pPr>
      <w:r>
        <w:rPr>
          <w:sz w:val="28"/>
        </w:rPr>
        <w:t>3. Водотыко Елена Николаевна</w:t>
      </w:r>
    </w:p>
    <w:p w:rsidR="0067233E" w:rsidRDefault="0067233E" w:rsidP="0067233E">
      <w:pPr>
        <w:ind w:left="561"/>
        <w:rPr>
          <w:sz w:val="28"/>
        </w:rPr>
      </w:pPr>
      <w:r>
        <w:rPr>
          <w:sz w:val="28"/>
        </w:rPr>
        <w:t>4. Данилов Константин Евгеньевич</w:t>
      </w:r>
    </w:p>
    <w:p w:rsidR="0067233E" w:rsidRDefault="0067233E" w:rsidP="0067233E">
      <w:pPr>
        <w:ind w:left="561"/>
        <w:rPr>
          <w:sz w:val="28"/>
        </w:rPr>
      </w:pPr>
      <w:r>
        <w:rPr>
          <w:sz w:val="28"/>
        </w:rPr>
        <w:t>5. Измайлов Игорь Васильевич</w:t>
      </w:r>
    </w:p>
    <w:p w:rsidR="0067233E" w:rsidRDefault="0067233E" w:rsidP="0067233E">
      <w:pPr>
        <w:ind w:left="561"/>
        <w:rPr>
          <w:sz w:val="28"/>
        </w:rPr>
      </w:pPr>
      <w:r>
        <w:rPr>
          <w:sz w:val="28"/>
        </w:rPr>
        <w:t>6. Руденко Светлана Анатольевна</w:t>
      </w:r>
    </w:p>
    <w:p w:rsidR="0067233E" w:rsidRDefault="0067233E" w:rsidP="0067233E">
      <w:pPr>
        <w:ind w:left="561"/>
        <w:rPr>
          <w:sz w:val="28"/>
        </w:rPr>
      </w:pPr>
      <w:r>
        <w:rPr>
          <w:sz w:val="28"/>
        </w:rPr>
        <w:t>7. Уреки Дмитрий Петрович</w:t>
      </w:r>
    </w:p>
    <w:p w:rsidR="0067233E" w:rsidRDefault="0067233E" w:rsidP="0067233E">
      <w:pPr>
        <w:rPr>
          <w:sz w:val="16"/>
          <w:szCs w:val="16"/>
        </w:rPr>
      </w:pPr>
    </w:p>
    <w:p w:rsidR="0067233E" w:rsidRDefault="0067233E" w:rsidP="0067233E">
      <w:pPr>
        <w:rPr>
          <w:sz w:val="28"/>
        </w:rPr>
      </w:pPr>
      <w:r>
        <w:rPr>
          <w:sz w:val="28"/>
        </w:rPr>
        <w:t>3. По социальной политике:</w:t>
      </w:r>
    </w:p>
    <w:p w:rsidR="0067233E" w:rsidRDefault="0067233E" w:rsidP="0067233E">
      <w:pPr>
        <w:ind w:left="56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</w:rPr>
        <w:t xml:space="preserve"> Водотыко Елена Николаевна – председатель комиссии</w:t>
      </w:r>
    </w:p>
    <w:p w:rsidR="0067233E" w:rsidRDefault="0067233E" w:rsidP="0067233E">
      <w:pPr>
        <w:ind w:left="561"/>
        <w:rPr>
          <w:sz w:val="28"/>
        </w:rPr>
      </w:pPr>
      <w:r>
        <w:rPr>
          <w:sz w:val="28"/>
        </w:rPr>
        <w:t>2. Гладкова Марина Павловна</w:t>
      </w:r>
    </w:p>
    <w:p w:rsidR="0067233E" w:rsidRDefault="0067233E" w:rsidP="0067233E">
      <w:pPr>
        <w:ind w:left="561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Данилов Константин Евгеньевич</w:t>
      </w:r>
    </w:p>
    <w:p w:rsidR="0067233E" w:rsidRDefault="0067233E" w:rsidP="0067233E">
      <w:pPr>
        <w:ind w:left="561"/>
        <w:rPr>
          <w:sz w:val="28"/>
        </w:rPr>
      </w:pPr>
      <w:r>
        <w:rPr>
          <w:sz w:val="28"/>
        </w:rPr>
        <w:t>4. Матрухин Михаил Юрьевич</w:t>
      </w:r>
    </w:p>
    <w:p w:rsidR="0067233E" w:rsidRDefault="0067233E" w:rsidP="0067233E">
      <w:pPr>
        <w:ind w:left="561"/>
        <w:rPr>
          <w:sz w:val="28"/>
        </w:rPr>
      </w:pPr>
      <w:r>
        <w:rPr>
          <w:sz w:val="28"/>
        </w:rPr>
        <w:t>5. Шиндякина Марина Аркадьевна</w:t>
      </w:r>
    </w:p>
    <w:p w:rsidR="0067233E" w:rsidRDefault="0067233E" w:rsidP="0067233E">
      <w:pPr>
        <w:ind w:left="561"/>
        <w:rPr>
          <w:sz w:val="28"/>
        </w:rPr>
      </w:pPr>
      <w:r>
        <w:rPr>
          <w:sz w:val="28"/>
        </w:rPr>
        <w:t>6. Хахулина Елена Викторовна</w:t>
      </w:r>
    </w:p>
    <w:p w:rsidR="0067233E" w:rsidRDefault="0067233E" w:rsidP="0067233E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67233E" w:rsidRDefault="0067233E" w:rsidP="0067233E">
      <w:pPr>
        <w:jc w:val="both"/>
        <w:rPr>
          <w:sz w:val="28"/>
        </w:rPr>
      </w:pPr>
      <w:r>
        <w:rPr>
          <w:sz w:val="28"/>
        </w:rPr>
        <w:t>4. По жилищной политике, муниципальной собственности, городскому хозяйству и безопасности жизнедеятельности населения:</w:t>
      </w:r>
    </w:p>
    <w:p w:rsidR="0067233E" w:rsidRDefault="0067233E" w:rsidP="0067233E">
      <w:pPr>
        <w:ind w:left="360" w:firstLine="201"/>
        <w:rPr>
          <w:sz w:val="28"/>
        </w:rPr>
      </w:pPr>
      <w:r>
        <w:rPr>
          <w:sz w:val="28"/>
        </w:rPr>
        <w:t>1. Уреки Дмитрий Петрович – председатель комиссии</w:t>
      </w:r>
    </w:p>
    <w:p w:rsidR="0067233E" w:rsidRDefault="0067233E" w:rsidP="0067233E">
      <w:pPr>
        <w:ind w:left="360" w:firstLine="201"/>
        <w:rPr>
          <w:sz w:val="28"/>
        </w:rPr>
      </w:pPr>
      <w:r>
        <w:rPr>
          <w:sz w:val="28"/>
        </w:rPr>
        <w:t>2. Антоненко Роман Валерьевич</w:t>
      </w:r>
    </w:p>
    <w:p w:rsidR="0067233E" w:rsidRDefault="0067233E" w:rsidP="0067233E">
      <w:pPr>
        <w:ind w:left="360" w:firstLine="201"/>
        <w:rPr>
          <w:sz w:val="28"/>
        </w:rPr>
      </w:pPr>
      <w:r>
        <w:rPr>
          <w:sz w:val="28"/>
        </w:rPr>
        <w:t>3. Дмитренко Андрей Петрович</w:t>
      </w:r>
    </w:p>
    <w:p w:rsidR="0067233E" w:rsidRDefault="0067233E" w:rsidP="0067233E">
      <w:pPr>
        <w:ind w:left="360" w:firstLine="201"/>
        <w:rPr>
          <w:sz w:val="28"/>
        </w:rPr>
      </w:pPr>
      <w:r>
        <w:rPr>
          <w:sz w:val="28"/>
        </w:rPr>
        <w:t>4. Зайцев Сергей Николаевич</w:t>
      </w:r>
    </w:p>
    <w:p w:rsidR="0067233E" w:rsidRDefault="0067233E" w:rsidP="0067233E">
      <w:pPr>
        <w:ind w:left="360" w:firstLine="201"/>
        <w:rPr>
          <w:sz w:val="28"/>
        </w:rPr>
      </w:pPr>
      <w:r>
        <w:rPr>
          <w:sz w:val="28"/>
        </w:rPr>
        <w:t>5. Матрухин Михаил Юрьевич</w:t>
      </w:r>
    </w:p>
    <w:p w:rsidR="0067233E" w:rsidRDefault="0067233E" w:rsidP="0067233E">
      <w:pPr>
        <w:ind w:left="360" w:firstLine="201"/>
        <w:rPr>
          <w:sz w:val="28"/>
        </w:rPr>
      </w:pPr>
      <w:r>
        <w:rPr>
          <w:sz w:val="28"/>
        </w:rPr>
        <w:t>6. Руденко Светлана Анатольевна</w:t>
      </w:r>
    </w:p>
    <w:p w:rsidR="0067233E" w:rsidRDefault="0067233E" w:rsidP="0067233E">
      <w:pPr>
        <w:ind w:left="360" w:firstLine="201"/>
        <w:rPr>
          <w:sz w:val="28"/>
        </w:rPr>
      </w:pPr>
      <w:r>
        <w:rPr>
          <w:sz w:val="28"/>
        </w:rPr>
        <w:t>7. Шлыков Константин Валентинович</w:t>
      </w:r>
    </w:p>
    <w:p w:rsidR="00F43737" w:rsidRDefault="00F43737"/>
    <w:sectPr w:rsidR="00F4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49"/>
    <w:rsid w:val="001E602D"/>
    <w:rsid w:val="0067233E"/>
    <w:rsid w:val="00B66E49"/>
    <w:rsid w:val="00F4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AE592-3A55-4A86-B880-39B497B4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7233E"/>
    <w:pPr>
      <w:keepNext/>
      <w:ind w:left="2880"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7233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7233E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723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OrlovPG</dc:creator>
  <cp:keywords/>
  <dc:description/>
  <cp:lastModifiedBy>OrlovPG</cp:lastModifiedBy>
  <cp:revision>4</cp:revision>
  <dcterms:created xsi:type="dcterms:W3CDTF">2019-10-07T07:54:00Z</dcterms:created>
  <dcterms:modified xsi:type="dcterms:W3CDTF">2019-10-07T09:59:00Z</dcterms:modified>
</cp:coreProperties>
</file>