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386" w:rsidRDefault="002B7844" w:rsidP="00243224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824DD5">
        <w:rPr>
          <w:noProof/>
          <w:sz w:val="28"/>
          <w:szCs w:val="28"/>
        </w:rPr>
        <w:drawing>
          <wp:inline distT="0" distB="0" distL="0" distR="0">
            <wp:extent cx="514350" cy="561975"/>
            <wp:effectExtent l="0" t="0" r="0" b="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A74" w:rsidRPr="00B30173" w:rsidRDefault="001F4A74" w:rsidP="0024322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0173">
        <w:rPr>
          <w:rFonts w:ascii="Times New Roman" w:hAnsi="Times New Roman" w:cs="Times New Roman"/>
          <w:sz w:val="28"/>
          <w:szCs w:val="28"/>
        </w:rPr>
        <w:t>Ханты-Мансийский автономный округ-Югра</w:t>
      </w:r>
    </w:p>
    <w:p w:rsidR="001F4A74" w:rsidRPr="00B41678" w:rsidRDefault="00B30173" w:rsidP="00243224">
      <w:pPr>
        <w:pStyle w:val="2"/>
        <w:jc w:val="center"/>
        <w:rPr>
          <w:sz w:val="32"/>
          <w:szCs w:val="32"/>
        </w:rPr>
      </w:pPr>
      <w:r>
        <w:rPr>
          <w:sz w:val="28"/>
          <w:szCs w:val="28"/>
        </w:rPr>
        <w:t>муниципальное образование</w:t>
      </w:r>
      <w:r w:rsidR="00BA276C">
        <w:rPr>
          <w:sz w:val="28"/>
          <w:szCs w:val="28"/>
        </w:rPr>
        <w:t xml:space="preserve"> </w:t>
      </w:r>
      <w:r w:rsidR="001F4A74" w:rsidRPr="00B30173">
        <w:rPr>
          <w:sz w:val="28"/>
          <w:szCs w:val="28"/>
        </w:rPr>
        <w:t>городской округ Пыть-Ях</w:t>
      </w:r>
    </w:p>
    <w:p w:rsidR="001F4A74" w:rsidRPr="008B176C" w:rsidRDefault="001F4A74" w:rsidP="00243224">
      <w:pPr>
        <w:pStyle w:val="4"/>
        <w:rPr>
          <w:sz w:val="40"/>
          <w:szCs w:val="40"/>
        </w:rPr>
      </w:pPr>
      <w:r w:rsidRPr="008B176C">
        <w:rPr>
          <w:sz w:val="40"/>
          <w:szCs w:val="40"/>
        </w:rPr>
        <w:t>ДУМА ГОРОДА ПЫТЬ-ЯХА</w:t>
      </w:r>
    </w:p>
    <w:p w:rsidR="001F4A74" w:rsidRPr="00FD7278" w:rsidRDefault="00BA276C" w:rsidP="002432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1F4A74" w:rsidRPr="00FD7278">
        <w:rPr>
          <w:b/>
          <w:sz w:val="24"/>
          <w:szCs w:val="24"/>
        </w:rPr>
        <w:t xml:space="preserve"> созыва</w:t>
      </w:r>
    </w:p>
    <w:p w:rsidR="008B176C" w:rsidRPr="002B7C08" w:rsidRDefault="008B176C" w:rsidP="00243224">
      <w:pPr>
        <w:jc w:val="center"/>
        <w:rPr>
          <w:b/>
          <w:sz w:val="28"/>
          <w:szCs w:val="28"/>
        </w:rPr>
      </w:pPr>
    </w:p>
    <w:p w:rsidR="001F4A74" w:rsidRPr="008B176C" w:rsidRDefault="001F4A74" w:rsidP="00243224">
      <w:pPr>
        <w:pStyle w:val="3"/>
        <w:jc w:val="center"/>
        <w:rPr>
          <w:sz w:val="40"/>
          <w:szCs w:val="40"/>
        </w:rPr>
      </w:pPr>
      <w:r w:rsidRPr="008B176C">
        <w:rPr>
          <w:sz w:val="40"/>
          <w:szCs w:val="40"/>
        </w:rPr>
        <w:t>РЕШЕНИЕ</w:t>
      </w:r>
    </w:p>
    <w:p w:rsidR="001F4A74" w:rsidRPr="002B7C08" w:rsidRDefault="001F4A74" w:rsidP="00243224">
      <w:pPr>
        <w:jc w:val="center"/>
        <w:rPr>
          <w:sz w:val="28"/>
          <w:szCs w:val="28"/>
        </w:rPr>
      </w:pPr>
    </w:p>
    <w:p w:rsidR="001F4A74" w:rsidRPr="002B7C08" w:rsidRDefault="00FD7278" w:rsidP="00243224">
      <w:pPr>
        <w:tabs>
          <w:tab w:val="left" w:pos="0"/>
        </w:tabs>
        <w:jc w:val="both"/>
        <w:rPr>
          <w:b/>
          <w:sz w:val="28"/>
          <w:szCs w:val="28"/>
        </w:rPr>
      </w:pPr>
      <w:r w:rsidRPr="002B7C08">
        <w:rPr>
          <w:b/>
          <w:sz w:val="28"/>
          <w:szCs w:val="28"/>
        </w:rPr>
        <w:t xml:space="preserve"> </w:t>
      </w:r>
      <w:r w:rsidR="00243224" w:rsidRPr="002B7C08">
        <w:rPr>
          <w:b/>
          <w:sz w:val="28"/>
          <w:szCs w:val="28"/>
        </w:rPr>
        <w:t xml:space="preserve">от </w:t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  <w:t xml:space="preserve">№ </w:t>
      </w:r>
      <w:r w:rsidR="00316A8E" w:rsidRPr="002B7C08">
        <w:rPr>
          <w:b/>
          <w:sz w:val="28"/>
          <w:szCs w:val="28"/>
        </w:rPr>
        <w:t xml:space="preserve">                </w:t>
      </w:r>
      <w:r w:rsidR="00D3735B" w:rsidRPr="002B7C08">
        <w:rPr>
          <w:b/>
          <w:sz w:val="28"/>
          <w:szCs w:val="28"/>
        </w:rPr>
        <w:t xml:space="preserve">   </w:t>
      </w:r>
    </w:p>
    <w:p w:rsidR="001F4A74" w:rsidRPr="00CA22C5" w:rsidRDefault="001F4A74" w:rsidP="00243224">
      <w:pPr>
        <w:tabs>
          <w:tab w:val="left" w:pos="0"/>
        </w:tabs>
        <w:jc w:val="both"/>
        <w:rPr>
          <w:b/>
          <w:sz w:val="28"/>
          <w:szCs w:val="28"/>
        </w:rPr>
      </w:pPr>
    </w:p>
    <w:p w:rsidR="002B4F02" w:rsidRDefault="00F51012" w:rsidP="00BE46B1">
      <w:pPr>
        <w:pStyle w:val="1"/>
        <w:spacing w:before="0" w:after="0"/>
        <w:ind w:right="4535"/>
        <w:rPr>
          <w:rFonts w:ascii="Times New Roman" w:hAnsi="Times New Roman" w:cs="Times New Roman"/>
          <w:sz w:val="28"/>
          <w:szCs w:val="28"/>
        </w:rPr>
      </w:pPr>
      <w:r w:rsidRPr="00AC5F36">
        <w:rPr>
          <w:rFonts w:ascii="Times New Roman" w:hAnsi="Times New Roman" w:cs="Times New Roman"/>
          <w:sz w:val="28"/>
          <w:szCs w:val="28"/>
        </w:rPr>
        <w:t>О внесении изменений в решение Думы</w:t>
      </w:r>
      <w:r w:rsidR="00243224" w:rsidRPr="00AC5F36">
        <w:rPr>
          <w:rFonts w:ascii="Times New Roman" w:hAnsi="Times New Roman" w:cs="Times New Roman"/>
          <w:sz w:val="28"/>
          <w:szCs w:val="28"/>
        </w:rPr>
        <w:t xml:space="preserve"> </w:t>
      </w:r>
      <w:r w:rsidR="008A2D17" w:rsidRPr="00AC5F36">
        <w:rPr>
          <w:rFonts w:ascii="Times New Roman" w:hAnsi="Times New Roman" w:cs="Times New Roman"/>
          <w:sz w:val="28"/>
          <w:szCs w:val="28"/>
        </w:rPr>
        <w:t>г</w:t>
      </w:r>
      <w:r w:rsidRPr="00AC5F36">
        <w:rPr>
          <w:rFonts w:ascii="Times New Roman" w:hAnsi="Times New Roman" w:cs="Times New Roman"/>
          <w:sz w:val="28"/>
          <w:szCs w:val="28"/>
        </w:rPr>
        <w:t xml:space="preserve">орода Пыть-Яха от </w:t>
      </w:r>
      <w:r w:rsidR="006C4DE2" w:rsidRPr="00AC5F36">
        <w:rPr>
          <w:rFonts w:ascii="Times New Roman" w:hAnsi="Times New Roman" w:cs="Times New Roman"/>
          <w:sz w:val="28"/>
          <w:szCs w:val="28"/>
        </w:rPr>
        <w:t>11</w:t>
      </w:r>
      <w:r w:rsidRPr="00AC5F36">
        <w:rPr>
          <w:rFonts w:ascii="Times New Roman" w:hAnsi="Times New Roman" w:cs="Times New Roman"/>
          <w:sz w:val="28"/>
          <w:szCs w:val="28"/>
        </w:rPr>
        <w:t>.12.20</w:t>
      </w:r>
      <w:r w:rsidR="00116D70" w:rsidRPr="00AC5F36">
        <w:rPr>
          <w:rFonts w:ascii="Times New Roman" w:hAnsi="Times New Roman" w:cs="Times New Roman"/>
          <w:sz w:val="28"/>
          <w:szCs w:val="28"/>
        </w:rPr>
        <w:t>2</w:t>
      </w:r>
      <w:r w:rsidR="006C4DE2" w:rsidRPr="00AC5F36">
        <w:rPr>
          <w:rFonts w:ascii="Times New Roman" w:hAnsi="Times New Roman" w:cs="Times New Roman"/>
          <w:sz w:val="28"/>
          <w:szCs w:val="28"/>
        </w:rPr>
        <w:t>3</w:t>
      </w:r>
      <w:r w:rsidRPr="00AC5F36">
        <w:rPr>
          <w:rFonts w:ascii="Times New Roman" w:hAnsi="Times New Roman" w:cs="Times New Roman"/>
          <w:sz w:val="28"/>
          <w:szCs w:val="28"/>
        </w:rPr>
        <w:t xml:space="preserve"> № </w:t>
      </w:r>
      <w:r w:rsidR="006C4DE2" w:rsidRPr="00AC5F36">
        <w:rPr>
          <w:rFonts w:ascii="Times New Roman" w:hAnsi="Times New Roman" w:cs="Times New Roman"/>
          <w:sz w:val="28"/>
          <w:szCs w:val="28"/>
        </w:rPr>
        <w:t>221</w:t>
      </w:r>
      <w:r w:rsidR="00243224" w:rsidRPr="00AC5F36">
        <w:rPr>
          <w:rFonts w:ascii="Times New Roman" w:hAnsi="Times New Roman" w:cs="Times New Roman"/>
          <w:sz w:val="28"/>
          <w:szCs w:val="28"/>
        </w:rPr>
        <w:t xml:space="preserve"> </w:t>
      </w:r>
      <w:r w:rsidRPr="00AC5F36">
        <w:rPr>
          <w:rFonts w:ascii="Times New Roman" w:hAnsi="Times New Roman" w:cs="Times New Roman"/>
          <w:sz w:val="28"/>
          <w:szCs w:val="28"/>
        </w:rPr>
        <w:t>«</w:t>
      </w:r>
      <w:r w:rsidR="001F4A74" w:rsidRPr="00AC5F36">
        <w:rPr>
          <w:rFonts w:ascii="Times New Roman" w:hAnsi="Times New Roman" w:cs="Times New Roman"/>
          <w:sz w:val="28"/>
          <w:szCs w:val="28"/>
        </w:rPr>
        <w:t>О</w:t>
      </w:r>
      <w:r w:rsidR="00243224" w:rsidRPr="00AC5F36">
        <w:rPr>
          <w:rFonts w:ascii="Times New Roman" w:hAnsi="Times New Roman" w:cs="Times New Roman"/>
          <w:sz w:val="28"/>
          <w:szCs w:val="28"/>
        </w:rPr>
        <w:t> </w:t>
      </w:r>
      <w:r w:rsidR="001F4A74" w:rsidRPr="00AC5F36">
        <w:rPr>
          <w:rFonts w:ascii="Times New Roman" w:hAnsi="Times New Roman" w:cs="Times New Roman"/>
          <w:sz w:val="28"/>
          <w:szCs w:val="28"/>
        </w:rPr>
        <w:t>бюджете города Пыть-Яха на 20</w:t>
      </w:r>
      <w:r w:rsidR="007543A6" w:rsidRPr="00AC5F36">
        <w:rPr>
          <w:rFonts w:ascii="Times New Roman" w:hAnsi="Times New Roman" w:cs="Times New Roman"/>
          <w:sz w:val="28"/>
          <w:szCs w:val="28"/>
        </w:rPr>
        <w:t>2</w:t>
      </w:r>
      <w:r w:rsidR="006C4DE2" w:rsidRPr="00AC5F36">
        <w:rPr>
          <w:rFonts w:ascii="Times New Roman" w:hAnsi="Times New Roman" w:cs="Times New Roman"/>
          <w:sz w:val="28"/>
          <w:szCs w:val="28"/>
        </w:rPr>
        <w:t>4</w:t>
      </w:r>
      <w:r w:rsidR="00E2151F" w:rsidRPr="00AC5F36">
        <w:rPr>
          <w:rFonts w:ascii="Times New Roman" w:hAnsi="Times New Roman" w:cs="Times New Roman"/>
          <w:sz w:val="28"/>
          <w:szCs w:val="28"/>
        </w:rPr>
        <w:t xml:space="preserve"> </w:t>
      </w:r>
      <w:r w:rsidR="001F4A74" w:rsidRPr="00AC5F36">
        <w:rPr>
          <w:rFonts w:ascii="Times New Roman" w:hAnsi="Times New Roman" w:cs="Times New Roman"/>
          <w:sz w:val="28"/>
          <w:szCs w:val="28"/>
        </w:rPr>
        <w:t>год</w:t>
      </w:r>
      <w:r w:rsidR="00CA58B2" w:rsidRPr="00AC5F36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834F07" w:rsidRPr="00AC5F36">
        <w:rPr>
          <w:rFonts w:ascii="Times New Roman" w:hAnsi="Times New Roman" w:cs="Times New Roman"/>
          <w:sz w:val="28"/>
          <w:szCs w:val="28"/>
        </w:rPr>
        <w:t>2</w:t>
      </w:r>
      <w:r w:rsidR="006C4DE2" w:rsidRPr="00AC5F36">
        <w:rPr>
          <w:rFonts w:ascii="Times New Roman" w:hAnsi="Times New Roman" w:cs="Times New Roman"/>
          <w:sz w:val="28"/>
          <w:szCs w:val="28"/>
        </w:rPr>
        <w:t>5</w:t>
      </w:r>
      <w:r w:rsidR="00CA58B2" w:rsidRPr="00AC5F36">
        <w:rPr>
          <w:rFonts w:ascii="Times New Roman" w:hAnsi="Times New Roman" w:cs="Times New Roman"/>
          <w:sz w:val="28"/>
          <w:szCs w:val="28"/>
        </w:rPr>
        <w:t xml:space="preserve"> и 202</w:t>
      </w:r>
      <w:r w:rsidR="006C4DE2" w:rsidRPr="00AC5F36">
        <w:rPr>
          <w:rFonts w:ascii="Times New Roman" w:hAnsi="Times New Roman" w:cs="Times New Roman"/>
          <w:sz w:val="28"/>
          <w:szCs w:val="28"/>
        </w:rPr>
        <w:t>6</w:t>
      </w:r>
      <w:r w:rsidR="00CA58B2" w:rsidRPr="00AC5F36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AC5F36">
        <w:rPr>
          <w:rFonts w:ascii="Times New Roman" w:hAnsi="Times New Roman" w:cs="Times New Roman"/>
          <w:sz w:val="28"/>
          <w:szCs w:val="28"/>
        </w:rPr>
        <w:t>»</w:t>
      </w:r>
      <w:r w:rsidR="00340C72" w:rsidRPr="00AC5F36">
        <w:rPr>
          <w:rFonts w:ascii="Times New Roman" w:hAnsi="Times New Roman" w:cs="Times New Roman"/>
          <w:sz w:val="28"/>
          <w:szCs w:val="28"/>
        </w:rPr>
        <w:t xml:space="preserve"> </w:t>
      </w:r>
      <w:r w:rsidR="001103F9" w:rsidRPr="00AC5F36">
        <w:rPr>
          <w:rFonts w:ascii="Times New Roman" w:hAnsi="Times New Roman" w:cs="Times New Roman"/>
          <w:sz w:val="28"/>
          <w:szCs w:val="28"/>
        </w:rPr>
        <w:t>(в ред. от 08.04.2024 № 252</w:t>
      </w:r>
      <w:r w:rsidR="00AC5F36" w:rsidRPr="00AC5F36">
        <w:rPr>
          <w:rFonts w:ascii="Times New Roman" w:hAnsi="Times New Roman" w:cs="Times New Roman"/>
          <w:sz w:val="28"/>
          <w:szCs w:val="28"/>
        </w:rPr>
        <w:t>, от 05.08.2024 № 268</w:t>
      </w:r>
      <w:r w:rsidR="002B4F02">
        <w:rPr>
          <w:rFonts w:ascii="Times New Roman" w:hAnsi="Times New Roman" w:cs="Times New Roman"/>
          <w:sz w:val="28"/>
          <w:szCs w:val="28"/>
        </w:rPr>
        <w:t>, от 18.10.2024 № 294,</w:t>
      </w:r>
    </w:p>
    <w:p w:rsidR="00791541" w:rsidRPr="00AC5F36" w:rsidRDefault="002B4F02" w:rsidP="00BE46B1">
      <w:pPr>
        <w:pStyle w:val="1"/>
        <w:spacing w:before="0" w:after="0"/>
        <w:ind w:right="4535"/>
        <w:rPr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21.11.2024 № 303</w:t>
      </w:r>
      <w:r w:rsidR="001103F9" w:rsidRPr="00AC5F36">
        <w:rPr>
          <w:rFonts w:ascii="Times New Roman" w:hAnsi="Times New Roman" w:cs="Times New Roman"/>
          <w:sz w:val="28"/>
          <w:szCs w:val="28"/>
        </w:rPr>
        <w:t>)</w:t>
      </w:r>
    </w:p>
    <w:p w:rsidR="002402E9" w:rsidRPr="00F11F0A" w:rsidRDefault="002402E9" w:rsidP="00243224">
      <w:pPr>
        <w:ind w:right="2975"/>
        <w:rPr>
          <w:b/>
          <w:sz w:val="28"/>
          <w:szCs w:val="28"/>
          <w:highlight w:val="red"/>
        </w:rPr>
      </w:pPr>
    </w:p>
    <w:p w:rsidR="001F4A74" w:rsidRPr="00AC5F36" w:rsidRDefault="001F4A74" w:rsidP="00243224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AC5F36">
        <w:rPr>
          <w:sz w:val="28"/>
          <w:szCs w:val="28"/>
        </w:rPr>
        <w:t>В соответствии с Бюджетным кодексом Российской Федерации, Положением о бюджетном процессе в город</w:t>
      </w:r>
      <w:r w:rsidR="0086630D" w:rsidRPr="00AC5F36">
        <w:rPr>
          <w:sz w:val="28"/>
          <w:szCs w:val="28"/>
        </w:rPr>
        <w:t>е</w:t>
      </w:r>
      <w:r w:rsidRPr="00AC5F36">
        <w:rPr>
          <w:sz w:val="28"/>
          <w:szCs w:val="28"/>
        </w:rPr>
        <w:t xml:space="preserve"> Пыть-Ях, утвержденным решением Думы города Пыть-Яха от 2</w:t>
      </w:r>
      <w:r w:rsidR="005B302E" w:rsidRPr="00AC5F36">
        <w:rPr>
          <w:sz w:val="28"/>
          <w:szCs w:val="28"/>
        </w:rPr>
        <w:t>1</w:t>
      </w:r>
      <w:r w:rsidRPr="00AC5F36">
        <w:rPr>
          <w:sz w:val="28"/>
          <w:szCs w:val="28"/>
        </w:rPr>
        <w:t>.</w:t>
      </w:r>
      <w:r w:rsidR="008971D6" w:rsidRPr="00AC5F36">
        <w:rPr>
          <w:sz w:val="28"/>
          <w:szCs w:val="28"/>
        </w:rPr>
        <w:t>0</w:t>
      </w:r>
      <w:r w:rsidR="005B302E" w:rsidRPr="00AC5F36">
        <w:rPr>
          <w:sz w:val="28"/>
          <w:szCs w:val="28"/>
        </w:rPr>
        <w:t>3</w:t>
      </w:r>
      <w:r w:rsidRPr="00AC5F36">
        <w:rPr>
          <w:sz w:val="28"/>
          <w:szCs w:val="28"/>
        </w:rPr>
        <w:t>.20</w:t>
      </w:r>
      <w:r w:rsidR="008971D6" w:rsidRPr="00AC5F36">
        <w:rPr>
          <w:sz w:val="28"/>
          <w:szCs w:val="28"/>
        </w:rPr>
        <w:t>1</w:t>
      </w:r>
      <w:r w:rsidR="005B302E" w:rsidRPr="00AC5F36">
        <w:rPr>
          <w:sz w:val="28"/>
          <w:szCs w:val="28"/>
        </w:rPr>
        <w:t>4</w:t>
      </w:r>
      <w:r w:rsidRPr="00AC5F36">
        <w:rPr>
          <w:sz w:val="28"/>
          <w:szCs w:val="28"/>
        </w:rPr>
        <w:t xml:space="preserve"> №</w:t>
      </w:r>
      <w:r w:rsidR="00243224" w:rsidRPr="00AC5F36">
        <w:rPr>
          <w:sz w:val="28"/>
          <w:szCs w:val="28"/>
        </w:rPr>
        <w:t> </w:t>
      </w:r>
      <w:r w:rsidR="005B302E" w:rsidRPr="00AC5F36">
        <w:rPr>
          <w:sz w:val="28"/>
          <w:szCs w:val="28"/>
        </w:rPr>
        <w:t>258</w:t>
      </w:r>
      <w:r w:rsidR="00243224" w:rsidRPr="00AC5F36">
        <w:rPr>
          <w:sz w:val="28"/>
          <w:szCs w:val="28"/>
        </w:rPr>
        <w:t xml:space="preserve"> «Об утверждении Положения о бюджетном процессе в городе Пыть-Ях»</w:t>
      </w:r>
      <w:r w:rsidR="00F51012" w:rsidRPr="00AC5F36">
        <w:rPr>
          <w:sz w:val="28"/>
          <w:szCs w:val="28"/>
        </w:rPr>
        <w:t xml:space="preserve">, </w:t>
      </w:r>
      <w:r w:rsidRPr="00AC5F36">
        <w:rPr>
          <w:sz w:val="28"/>
          <w:szCs w:val="28"/>
        </w:rPr>
        <w:t>Дума города</w:t>
      </w:r>
    </w:p>
    <w:p w:rsidR="001F4A74" w:rsidRPr="00AC5F36" w:rsidRDefault="001F4A74" w:rsidP="00243224">
      <w:pPr>
        <w:ind w:firstLine="567"/>
        <w:jc w:val="both"/>
        <w:rPr>
          <w:sz w:val="28"/>
          <w:szCs w:val="28"/>
        </w:rPr>
      </w:pPr>
    </w:p>
    <w:p w:rsidR="001F4A74" w:rsidRPr="00D50F14" w:rsidRDefault="001F4A74" w:rsidP="00243224">
      <w:pPr>
        <w:jc w:val="center"/>
        <w:rPr>
          <w:b/>
          <w:bCs/>
          <w:sz w:val="28"/>
          <w:szCs w:val="28"/>
        </w:rPr>
      </w:pPr>
      <w:r w:rsidRPr="00D50F14">
        <w:rPr>
          <w:b/>
          <w:bCs/>
          <w:sz w:val="28"/>
          <w:szCs w:val="28"/>
        </w:rPr>
        <w:t>РЕШИЛА:</w:t>
      </w:r>
    </w:p>
    <w:p w:rsidR="001F4A74" w:rsidRPr="00AC5F36" w:rsidRDefault="001F4A74" w:rsidP="00243224">
      <w:pPr>
        <w:ind w:firstLine="567"/>
        <w:jc w:val="both"/>
        <w:rPr>
          <w:b/>
          <w:bCs/>
          <w:sz w:val="28"/>
          <w:szCs w:val="28"/>
        </w:rPr>
      </w:pPr>
    </w:p>
    <w:p w:rsidR="00F51012" w:rsidRPr="00AC5F36" w:rsidRDefault="009A6AB5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AC5F36">
        <w:rPr>
          <w:sz w:val="28"/>
          <w:szCs w:val="28"/>
        </w:rPr>
        <w:t>1.</w:t>
      </w:r>
      <w:r w:rsidRPr="00AC5F36">
        <w:rPr>
          <w:sz w:val="28"/>
          <w:szCs w:val="28"/>
        </w:rPr>
        <w:tab/>
      </w:r>
      <w:r w:rsidR="00F51012" w:rsidRPr="00AC5F36">
        <w:rPr>
          <w:sz w:val="28"/>
          <w:szCs w:val="28"/>
        </w:rPr>
        <w:t xml:space="preserve">Внести в решение Думы города Пыть-Яха от </w:t>
      </w:r>
      <w:r w:rsidR="00DC059E" w:rsidRPr="00AC5F36">
        <w:rPr>
          <w:sz w:val="28"/>
          <w:szCs w:val="28"/>
        </w:rPr>
        <w:t>11</w:t>
      </w:r>
      <w:r w:rsidR="00BE46B1" w:rsidRPr="00AC5F36">
        <w:rPr>
          <w:sz w:val="28"/>
          <w:szCs w:val="28"/>
        </w:rPr>
        <w:t>.12.202</w:t>
      </w:r>
      <w:r w:rsidR="00DC059E" w:rsidRPr="00AC5F36">
        <w:rPr>
          <w:sz w:val="28"/>
          <w:szCs w:val="28"/>
        </w:rPr>
        <w:t>3</w:t>
      </w:r>
      <w:r w:rsidR="00791541" w:rsidRPr="00AC5F36">
        <w:rPr>
          <w:sz w:val="28"/>
          <w:szCs w:val="28"/>
        </w:rPr>
        <w:t xml:space="preserve"> № </w:t>
      </w:r>
      <w:r w:rsidR="00DC059E" w:rsidRPr="00AC5F36">
        <w:rPr>
          <w:sz w:val="28"/>
          <w:szCs w:val="28"/>
        </w:rPr>
        <w:t>221</w:t>
      </w:r>
      <w:r w:rsidR="00F51012" w:rsidRPr="00AC5F36">
        <w:rPr>
          <w:sz w:val="28"/>
          <w:szCs w:val="28"/>
        </w:rPr>
        <w:br/>
        <w:t>«О бюджете города Пыть-Яха на 20</w:t>
      </w:r>
      <w:r w:rsidR="007543A6" w:rsidRPr="00AC5F36">
        <w:rPr>
          <w:sz w:val="28"/>
          <w:szCs w:val="28"/>
        </w:rPr>
        <w:t>2</w:t>
      </w:r>
      <w:r w:rsidR="00DC059E" w:rsidRPr="00AC5F36">
        <w:rPr>
          <w:sz w:val="28"/>
          <w:szCs w:val="28"/>
        </w:rPr>
        <w:t>4</w:t>
      </w:r>
      <w:r w:rsidR="00F51012" w:rsidRPr="00AC5F36">
        <w:rPr>
          <w:sz w:val="28"/>
          <w:szCs w:val="28"/>
        </w:rPr>
        <w:t xml:space="preserve"> год</w:t>
      </w:r>
      <w:r w:rsidR="00CA58B2" w:rsidRPr="00AC5F36">
        <w:rPr>
          <w:sz w:val="28"/>
          <w:szCs w:val="28"/>
        </w:rPr>
        <w:t xml:space="preserve"> и на плановый период 20</w:t>
      </w:r>
      <w:r w:rsidR="00834F07" w:rsidRPr="00AC5F36">
        <w:rPr>
          <w:sz w:val="28"/>
          <w:szCs w:val="28"/>
        </w:rPr>
        <w:t>2</w:t>
      </w:r>
      <w:r w:rsidR="00DC059E" w:rsidRPr="00AC5F36">
        <w:rPr>
          <w:sz w:val="28"/>
          <w:szCs w:val="28"/>
        </w:rPr>
        <w:t>5</w:t>
      </w:r>
      <w:r w:rsidR="00CA58B2" w:rsidRPr="00AC5F36">
        <w:rPr>
          <w:sz w:val="28"/>
          <w:szCs w:val="28"/>
        </w:rPr>
        <w:t xml:space="preserve"> и 202</w:t>
      </w:r>
      <w:r w:rsidR="00DC059E" w:rsidRPr="00AC5F36">
        <w:rPr>
          <w:sz w:val="28"/>
          <w:szCs w:val="28"/>
        </w:rPr>
        <w:t>6</w:t>
      </w:r>
      <w:r w:rsidR="00CA58B2" w:rsidRPr="00AC5F36">
        <w:rPr>
          <w:sz w:val="28"/>
          <w:szCs w:val="28"/>
        </w:rPr>
        <w:t xml:space="preserve"> годов</w:t>
      </w:r>
      <w:r w:rsidR="00F51012" w:rsidRPr="00AC5F36">
        <w:rPr>
          <w:sz w:val="28"/>
          <w:szCs w:val="28"/>
        </w:rPr>
        <w:t>»</w:t>
      </w:r>
      <w:r w:rsidR="00244CBD" w:rsidRPr="00AC5F36">
        <w:rPr>
          <w:sz w:val="28"/>
          <w:szCs w:val="28"/>
        </w:rPr>
        <w:t xml:space="preserve"> </w:t>
      </w:r>
      <w:r w:rsidR="00F51012" w:rsidRPr="00AC5F36">
        <w:rPr>
          <w:sz w:val="28"/>
          <w:szCs w:val="28"/>
        </w:rPr>
        <w:t>следующие изменения:</w:t>
      </w:r>
    </w:p>
    <w:p w:rsidR="00F51012" w:rsidRPr="00AC5F36" w:rsidRDefault="009A6AB5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C5F36">
        <w:rPr>
          <w:sz w:val="28"/>
          <w:szCs w:val="28"/>
        </w:rPr>
        <w:t>1.1.</w:t>
      </w:r>
      <w:r w:rsidRPr="00AC5F36">
        <w:rPr>
          <w:color w:val="FF0000"/>
          <w:sz w:val="28"/>
          <w:szCs w:val="28"/>
        </w:rPr>
        <w:tab/>
      </w:r>
      <w:r w:rsidRPr="00AC5F36">
        <w:rPr>
          <w:sz w:val="28"/>
          <w:szCs w:val="28"/>
        </w:rPr>
        <w:t xml:space="preserve"> </w:t>
      </w:r>
      <w:r w:rsidR="00F51012" w:rsidRPr="00AC5F36">
        <w:rPr>
          <w:sz w:val="28"/>
          <w:szCs w:val="28"/>
        </w:rPr>
        <w:t xml:space="preserve">В </w:t>
      </w:r>
      <w:r w:rsidR="006A52B5" w:rsidRPr="00AC5F36">
        <w:rPr>
          <w:sz w:val="28"/>
          <w:szCs w:val="28"/>
        </w:rPr>
        <w:t>пункте 1 стать</w:t>
      </w:r>
      <w:r w:rsidR="008A42CC" w:rsidRPr="00AC5F36">
        <w:rPr>
          <w:sz w:val="28"/>
          <w:szCs w:val="28"/>
        </w:rPr>
        <w:t>и</w:t>
      </w:r>
      <w:r w:rsidR="006A52B5" w:rsidRPr="00AC5F36">
        <w:rPr>
          <w:sz w:val="28"/>
          <w:szCs w:val="28"/>
        </w:rPr>
        <w:t xml:space="preserve"> 1</w:t>
      </w:r>
      <w:r w:rsidR="00F51012" w:rsidRPr="00AC5F36">
        <w:rPr>
          <w:sz w:val="28"/>
          <w:szCs w:val="28"/>
        </w:rPr>
        <w:t>:</w:t>
      </w:r>
    </w:p>
    <w:p w:rsidR="00F51012" w:rsidRPr="00990F3E" w:rsidRDefault="00F51012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C5F36">
        <w:rPr>
          <w:sz w:val="28"/>
          <w:szCs w:val="28"/>
        </w:rPr>
        <w:t>1.1.1.</w:t>
      </w:r>
      <w:r w:rsidR="009A6AB5" w:rsidRPr="00AC5F36">
        <w:rPr>
          <w:sz w:val="28"/>
          <w:szCs w:val="28"/>
        </w:rPr>
        <w:tab/>
      </w:r>
      <w:r w:rsidRPr="00AC5F36">
        <w:rPr>
          <w:sz w:val="28"/>
          <w:szCs w:val="28"/>
        </w:rPr>
        <w:t xml:space="preserve"> В </w:t>
      </w:r>
      <w:r w:rsidR="00BE46B1" w:rsidRPr="00AC5F36">
        <w:rPr>
          <w:sz w:val="28"/>
          <w:szCs w:val="28"/>
        </w:rPr>
        <w:t>подпункте 1</w:t>
      </w:r>
      <w:r w:rsidRPr="00AC5F36">
        <w:rPr>
          <w:sz w:val="28"/>
          <w:szCs w:val="28"/>
        </w:rPr>
        <w:t xml:space="preserve"> слова «</w:t>
      </w:r>
      <w:r w:rsidR="002B4F02" w:rsidRPr="00AC5F36">
        <w:rPr>
          <w:sz w:val="28"/>
          <w:szCs w:val="28"/>
        </w:rPr>
        <w:t>4</w:t>
      </w:r>
      <w:r w:rsidR="002B4F02">
        <w:rPr>
          <w:sz w:val="28"/>
          <w:szCs w:val="28"/>
        </w:rPr>
        <w:t> </w:t>
      </w:r>
      <w:r w:rsidR="002B4F02" w:rsidRPr="00990F3E">
        <w:rPr>
          <w:sz w:val="28"/>
          <w:szCs w:val="28"/>
        </w:rPr>
        <w:t xml:space="preserve">948 350,1 </w:t>
      </w:r>
      <w:r w:rsidR="00FD61E2" w:rsidRPr="00AC5F36">
        <w:rPr>
          <w:sz w:val="28"/>
          <w:szCs w:val="28"/>
        </w:rPr>
        <w:t>тыс. рублей</w:t>
      </w:r>
      <w:r w:rsidR="007543A6" w:rsidRPr="00AC5F36">
        <w:rPr>
          <w:sz w:val="28"/>
          <w:szCs w:val="28"/>
        </w:rPr>
        <w:t>»</w:t>
      </w:r>
      <w:r w:rsidRPr="00AC5F36">
        <w:rPr>
          <w:sz w:val="28"/>
          <w:szCs w:val="28"/>
        </w:rPr>
        <w:t xml:space="preserve"> заменить словами «</w:t>
      </w:r>
      <w:r w:rsidR="00D66DBC">
        <w:rPr>
          <w:sz w:val="28"/>
          <w:szCs w:val="28"/>
        </w:rPr>
        <w:t>5 278 178,2</w:t>
      </w:r>
      <w:r w:rsidR="00D7203F" w:rsidRPr="00990F3E">
        <w:rPr>
          <w:sz w:val="28"/>
          <w:szCs w:val="28"/>
        </w:rPr>
        <w:t xml:space="preserve"> </w:t>
      </w:r>
      <w:r w:rsidRPr="00990F3E">
        <w:rPr>
          <w:bCs/>
          <w:sz w:val="28"/>
          <w:szCs w:val="28"/>
        </w:rPr>
        <w:t>тыс. рублей</w:t>
      </w:r>
      <w:r w:rsidRPr="00990F3E">
        <w:rPr>
          <w:sz w:val="28"/>
          <w:szCs w:val="28"/>
        </w:rPr>
        <w:t>»;</w:t>
      </w:r>
    </w:p>
    <w:p w:rsidR="00F51012" w:rsidRDefault="00F51012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990F3E">
        <w:rPr>
          <w:sz w:val="28"/>
          <w:szCs w:val="28"/>
        </w:rPr>
        <w:t>1.1.2.</w:t>
      </w:r>
      <w:r w:rsidR="009A6AB5" w:rsidRPr="00990F3E">
        <w:rPr>
          <w:sz w:val="28"/>
          <w:szCs w:val="28"/>
        </w:rPr>
        <w:tab/>
      </w:r>
      <w:r w:rsidRPr="00990F3E">
        <w:rPr>
          <w:sz w:val="28"/>
          <w:szCs w:val="28"/>
        </w:rPr>
        <w:t xml:space="preserve"> В </w:t>
      </w:r>
      <w:r w:rsidR="00BE46B1" w:rsidRPr="00990F3E">
        <w:rPr>
          <w:sz w:val="28"/>
          <w:szCs w:val="28"/>
        </w:rPr>
        <w:t>по</w:t>
      </w:r>
      <w:r w:rsidR="00501A23" w:rsidRPr="00990F3E">
        <w:rPr>
          <w:sz w:val="28"/>
          <w:szCs w:val="28"/>
        </w:rPr>
        <w:t>дпункте 2</w:t>
      </w:r>
      <w:r w:rsidRPr="00990F3E">
        <w:rPr>
          <w:sz w:val="28"/>
          <w:szCs w:val="28"/>
        </w:rPr>
        <w:t xml:space="preserve"> слова «</w:t>
      </w:r>
      <w:r w:rsidR="00D66DBC" w:rsidRPr="00990F3E">
        <w:rPr>
          <w:sz w:val="28"/>
          <w:szCs w:val="28"/>
        </w:rPr>
        <w:t>5 512 557,6</w:t>
      </w:r>
      <w:r w:rsidR="00D66DBC">
        <w:rPr>
          <w:sz w:val="28"/>
          <w:szCs w:val="28"/>
        </w:rPr>
        <w:t xml:space="preserve"> </w:t>
      </w:r>
      <w:r w:rsidR="00DC0464" w:rsidRPr="00990F3E">
        <w:rPr>
          <w:sz w:val="28"/>
          <w:szCs w:val="28"/>
        </w:rPr>
        <w:t>тыс</w:t>
      </w:r>
      <w:r w:rsidR="00DC0464" w:rsidRPr="00990F3E">
        <w:rPr>
          <w:bCs/>
          <w:sz w:val="28"/>
          <w:szCs w:val="28"/>
        </w:rPr>
        <w:t>. рублей</w:t>
      </w:r>
      <w:r w:rsidRPr="00990F3E">
        <w:rPr>
          <w:sz w:val="28"/>
          <w:szCs w:val="28"/>
        </w:rPr>
        <w:t xml:space="preserve">» заменить словами </w:t>
      </w:r>
      <w:r w:rsidR="00A87DED" w:rsidRPr="00990F3E">
        <w:rPr>
          <w:sz w:val="28"/>
          <w:szCs w:val="28"/>
        </w:rPr>
        <w:t>«</w:t>
      </w:r>
      <w:r w:rsidR="00DC0464" w:rsidRPr="00990F3E">
        <w:rPr>
          <w:sz w:val="28"/>
          <w:szCs w:val="28"/>
        </w:rPr>
        <w:t>5</w:t>
      </w:r>
      <w:r w:rsidR="00D66DBC">
        <w:rPr>
          <w:sz w:val="28"/>
          <w:szCs w:val="28"/>
        </w:rPr>
        <w:t> 842 385,7</w:t>
      </w:r>
      <w:r w:rsidR="00DC0464" w:rsidRPr="00990F3E">
        <w:rPr>
          <w:sz w:val="28"/>
          <w:szCs w:val="28"/>
        </w:rPr>
        <w:t xml:space="preserve"> тыс. рублей</w:t>
      </w:r>
      <w:r w:rsidRPr="00990F3E">
        <w:rPr>
          <w:sz w:val="28"/>
          <w:szCs w:val="28"/>
        </w:rPr>
        <w:t>»</w:t>
      </w:r>
      <w:r w:rsidR="004464F2" w:rsidRPr="00990F3E">
        <w:rPr>
          <w:sz w:val="28"/>
          <w:szCs w:val="28"/>
        </w:rPr>
        <w:t>;</w:t>
      </w:r>
    </w:p>
    <w:p w:rsidR="00A30128" w:rsidRDefault="00A30128" w:rsidP="00F613AF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В пункте 2 статьи 1:</w:t>
      </w:r>
    </w:p>
    <w:p w:rsidR="00C34B0F" w:rsidRDefault="00A30128" w:rsidP="00A30128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</w:t>
      </w:r>
      <w:r w:rsidR="00712A4E">
        <w:rPr>
          <w:sz w:val="28"/>
          <w:szCs w:val="28"/>
        </w:rPr>
        <w:t>В подпункте 1 слова</w:t>
      </w:r>
      <w:r w:rsidR="00C34B0F">
        <w:rPr>
          <w:sz w:val="28"/>
          <w:szCs w:val="28"/>
        </w:rPr>
        <w:t xml:space="preserve"> «4 138 980,2 тыс. рублей»</w:t>
      </w:r>
      <w:r w:rsidR="00C34B0F" w:rsidRPr="00C34B0F">
        <w:rPr>
          <w:sz w:val="28"/>
          <w:szCs w:val="28"/>
        </w:rPr>
        <w:t xml:space="preserve"> </w:t>
      </w:r>
      <w:r w:rsidR="00C34B0F">
        <w:rPr>
          <w:sz w:val="28"/>
          <w:szCs w:val="28"/>
        </w:rPr>
        <w:t>заменить словами «4 233 915,2 тыс. рублей»;</w:t>
      </w:r>
    </w:p>
    <w:p w:rsidR="00712A4E" w:rsidRDefault="00C34B0F" w:rsidP="00A30128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1.2.2. В подпункте 2</w:t>
      </w:r>
      <w:r w:rsidR="00A520D1">
        <w:rPr>
          <w:sz w:val="28"/>
          <w:szCs w:val="28"/>
        </w:rPr>
        <w:t xml:space="preserve"> слова</w:t>
      </w:r>
      <w:r w:rsidR="00712A4E">
        <w:rPr>
          <w:sz w:val="28"/>
          <w:szCs w:val="28"/>
        </w:rPr>
        <w:t xml:space="preserve"> «</w:t>
      </w:r>
      <w:r w:rsidR="006B48A7">
        <w:rPr>
          <w:sz w:val="28"/>
          <w:szCs w:val="28"/>
        </w:rPr>
        <w:t>4 282 643,6 тыс. рублей» заменить словами «</w:t>
      </w:r>
      <w:r w:rsidR="003D0231">
        <w:rPr>
          <w:sz w:val="28"/>
          <w:szCs w:val="28"/>
        </w:rPr>
        <w:t>4 377 578,7</w:t>
      </w:r>
      <w:r w:rsidR="006B48A7">
        <w:rPr>
          <w:sz w:val="28"/>
          <w:szCs w:val="28"/>
        </w:rPr>
        <w:t>»</w:t>
      </w:r>
      <w:r w:rsidR="00F16B16">
        <w:rPr>
          <w:sz w:val="28"/>
          <w:szCs w:val="28"/>
        </w:rPr>
        <w:t>;</w:t>
      </w:r>
    </w:p>
    <w:p w:rsidR="00EE1E19" w:rsidRPr="00366DCA" w:rsidRDefault="001D0DE5" w:rsidP="00EE1E19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366DCA">
        <w:rPr>
          <w:sz w:val="28"/>
          <w:szCs w:val="28"/>
        </w:rPr>
        <w:t>1.</w:t>
      </w:r>
      <w:r w:rsidR="00E4787C">
        <w:rPr>
          <w:sz w:val="28"/>
          <w:szCs w:val="28"/>
        </w:rPr>
        <w:t>3</w:t>
      </w:r>
      <w:r w:rsidRPr="00366DCA">
        <w:rPr>
          <w:sz w:val="28"/>
          <w:szCs w:val="28"/>
        </w:rPr>
        <w:t xml:space="preserve">. </w:t>
      </w:r>
      <w:r w:rsidR="00EE1E19" w:rsidRPr="00366DCA">
        <w:rPr>
          <w:sz w:val="28"/>
          <w:szCs w:val="28"/>
        </w:rPr>
        <w:t xml:space="preserve">В пункте </w:t>
      </w:r>
      <w:r w:rsidR="00A068CB">
        <w:rPr>
          <w:sz w:val="28"/>
          <w:szCs w:val="28"/>
        </w:rPr>
        <w:t>5</w:t>
      </w:r>
      <w:r w:rsidR="00EE1E19" w:rsidRPr="00366DCA">
        <w:rPr>
          <w:sz w:val="28"/>
          <w:szCs w:val="28"/>
        </w:rPr>
        <w:t xml:space="preserve"> статьи 2:</w:t>
      </w:r>
    </w:p>
    <w:p w:rsidR="00EE1E19" w:rsidRPr="00366DCA" w:rsidRDefault="007636AB" w:rsidP="005A5887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366DCA">
        <w:rPr>
          <w:sz w:val="28"/>
          <w:szCs w:val="28"/>
        </w:rPr>
        <w:t>1.</w:t>
      </w:r>
      <w:r w:rsidR="002B2BA7" w:rsidRPr="00366DCA">
        <w:rPr>
          <w:sz w:val="28"/>
          <w:szCs w:val="28"/>
        </w:rPr>
        <w:t>3</w:t>
      </w:r>
      <w:r w:rsidRPr="00366DCA">
        <w:rPr>
          <w:sz w:val="28"/>
          <w:szCs w:val="28"/>
        </w:rPr>
        <w:t>.</w:t>
      </w:r>
      <w:r w:rsidR="005B4BD4" w:rsidRPr="00366DCA">
        <w:rPr>
          <w:sz w:val="28"/>
          <w:szCs w:val="28"/>
        </w:rPr>
        <w:t>1.</w:t>
      </w:r>
      <w:r w:rsidRPr="00366DCA">
        <w:rPr>
          <w:sz w:val="28"/>
          <w:szCs w:val="28"/>
        </w:rPr>
        <w:t xml:space="preserve"> </w:t>
      </w:r>
      <w:r w:rsidR="00EE1E19" w:rsidRPr="00366DCA">
        <w:rPr>
          <w:sz w:val="28"/>
          <w:szCs w:val="28"/>
        </w:rPr>
        <w:t xml:space="preserve">В подпункте 1 </w:t>
      </w:r>
      <w:r w:rsidR="00F47EDA">
        <w:rPr>
          <w:sz w:val="28"/>
          <w:szCs w:val="28"/>
        </w:rPr>
        <w:t>с</w:t>
      </w:r>
      <w:r w:rsidR="005A5887" w:rsidRPr="00366DCA">
        <w:rPr>
          <w:sz w:val="28"/>
          <w:szCs w:val="28"/>
        </w:rPr>
        <w:t>лова «</w:t>
      </w:r>
      <w:r w:rsidR="001A175E">
        <w:rPr>
          <w:sz w:val="28"/>
          <w:szCs w:val="28"/>
        </w:rPr>
        <w:t>37 653,4</w:t>
      </w:r>
      <w:r w:rsidR="00AC058A" w:rsidRPr="00366DCA">
        <w:rPr>
          <w:sz w:val="28"/>
          <w:szCs w:val="28"/>
        </w:rPr>
        <w:t xml:space="preserve"> </w:t>
      </w:r>
      <w:r w:rsidR="005A5887" w:rsidRPr="00366DCA">
        <w:rPr>
          <w:bCs/>
          <w:sz w:val="28"/>
          <w:szCs w:val="28"/>
        </w:rPr>
        <w:t>тыс. рублей</w:t>
      </w:r>
      <w:r w:rsidR="005A5887" w:rsidRPr="00366DCA">
        <w:rPr>
          <w:sz w:val="28"/>
          <w:szCs w:val="28"/>
        </w:rPr>
        <w:t>» заменить словами «</w:t>
      </w:r>
      <w:r w:rsidR="001A175E">
        <w:rPr>
          <w:sz w:val="28"/>
          <w:szCs w:val="28"/>
        </w:rPr>
        <w:t>37 148,4</w:t>
      </w:r>
      <w:r w:rsidR="005A5887" w:rsidRPr="00366DCA">
        <w:rPr>
          <w:sz w:val="28"/>
          <w:szCs w:val="28"/>
        </w:rPr>
        <w:t xml:space="preserve"> тыс. рублей».</w:t>
      </w:r>
    </w:p>
    <w:p w:rsidR="00DA37CE" w:rsidRDefault="00E4787C" w:rsidP="00E4787C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02A13">
        <w:rPr>
          <w:bCs/>
          <w:sz w:val="28"/>
          <w:szCs w:val="28"/>
        </w:rPr>
        <w:t>1.3</w:t>
      </w:r>
      <w:r>
        <w:rPr>
          <w:bCs/>
          <w:sz w:val="28"/>
          <w:szCs w:val="28"/>
        </w:rPr>
        <w:t>.</w:t>
      </w:r>
      <w:r w:rsidR="000A5963">
        <w:rPr>
          <w:bCs/>
          <w:sz w:val="28"/>
          <w:szCs w:val="28"/>
        </w:rPr>
        <w:t xml:space="preserve">2. </w:t>
      </w:r>
      <w:r w:rsidR="000A5963" w:rsidRPr="00366DCA">
        <w:rPr>
          <w:sz w:val="28"/>
          <w:szCs w:val="28"/>
        </w:rPr>
        <w:t>В подпункте</w:t>
      </w:r>
      <w:r w:rsidR="000A5963">
        <w:rPr>
          <w:sz w:val="28"/>
          <w:szCs w:val="28"/>
        </w:rPr>
        <w:t xml:space="preserve"> </w:t>
      </w:r>
      <w:r w:rsidR="00DE626B">
        <w:rPr>
          <w:sz w:val="28"/>
          <w:szCs w:val="28"/>
        </w:rPr>
        <w:t>6</w:t>
      </w:r>
      <w:r w:rsidR="00DA74DF">
        <w:rPr>
          <w:sz w:val="28"/>
          <w:szCs w:val="28"/>
        </w:rPr>
        <w:t xml:space="preserve"> статьи 2</w:t>
      </w:r>
      <w:r w:rsidR="00DA37CE">
        <w:rPr>
          <w:sz w:val="28"/>
          <w:szCs w:val="28"/>
        </w:rPr>
        <w:t>:</w:t>
      </w:r>
    </w:p>
    <w:p w:rsidR="00E4787C" w:rsidRDefault="00DA37CE" w:rsidP="00E4787C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1.3.2.1</w:t>
      </w:r>
      <w:r w:rsidR="00DA74DF">
        <w:rPr>
          <w:sz w:val="28"/>
          <w:szCs w:val="28"/>
        </w:rPr>
        <w:t>.</w:t>
      </w:r>
      <w:r w:rsidR="00E4787C">
        <w:rPr>
          <w:bCs/>
          <w:sz w:val="28"/>
          <w:szCs w:val="28"/>
        </w:rPr>
        <w:t xml:space="preserve"> </w:t>
      </w:r>
      <w:r w:rsidR="00DA74DF">
        <w:rPr>
          <w:bCs/>
          <w:sz w:val="28"/>
          <w:szCs w:val="28"/>
        </w:rPr>
        <w:t xml:space="preserve">В подпункте 1 части первой </w:t>
      </w:r>
      <w:r w:rsidR="00F47EDA">
        <w:rPr>
          <w:sz w:val="28"/>
          <w:szCs w:val="28"/>
        </w:rPr>
        <w:t>с</w:t>
      </w:r>
      <w:r w:rsidR="00E4787C" w:rsidRPr="00502A13">
        <w:rPr>
          <w:sz w:val="28"/>
          <w:szCs w:val="28"/>
        </w:rPr>
        <w:t>лова «</w:t>
      </w:r>
      <w:r w:rsidR="00F31DAF">
        <w:rPr>
          <w:bCs/>
          <w:sz w:val="28"/>
          <w:szCs w:val="28"/>
        </w:rPr>
        <w:t>373 233,5</w:t>
      </w:r>
      <w:r w:rsidR="00E4787C" w:rsidRPr="00502A13">
        <w:rPr>
          <w:bCs/>
          <w:sz w:val="28"/>
          <w:szCs w:val="28"/>
        </w:rPr>
        <w:t xml:space="preserve"> тыс. рублей» заменить словами «</w:t>
      </w:r>
      <w:r w:rsidR="00F31DAF">
        <w:rPr>
          <w:bCs/>
          <w:sz w:val="28"/>
          <w:szCs w:val="28"/>
        </w:rPr>
        <w:t>380 712,1</w:t>
      </w:r>
      <w:r w:rsidR="00E4787C" w:rsidRPr="00502A13">
        <w:rPr>
          <w:bCs/>
          <w:sz w:val="28"/>
          <w:szCs w:val="28"/>
        </w:rPr>
        <w:t xml:space="preserve"> тыс. рублей».</w:t>
      </w:r>
    </w:p>
    <w:p w:rsidR="00DA37CE" w:rsidRDefault="00DA37CE" w:rsidP="00DA37CE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1.3.2.2</w:t>
      </w:r>
      <w:r w:rsidR="00F47EDA" w:rsidRPr="00DA37CE">
        <w:rPr>
          <w:bCs/>
          <w:sz w:val="28"/>
          <w:szCs w:val="28"/>
        </w:rPr>
        <w:t xml:space="preserve">. </w:t>
      </w:r>
      <w:r w:rsidR="00DA74DF">
        <w:rPr>
          <w:bCs/>
          <w:sz w:val="28"/>
          <w:szCs w:val="28"/>
        </w:rPr>
        <w:t xml:space="preserve">В подпункте 1 части второй </w:t>
      </w:r>
      <w:r>
        <w:rPr>
          <w:sz w:val="28"/>
          <w:szCs w:val="28"/>
        </w:rPr>
        <w:t>с</w:t>
      </w:r>
      <w:r w:rsidRPr="00502A13">
        <w:rPr>
          <w:sz w:val="28"/>
          <w:szCs w:val="28"/>
        </w:rPr>
        <w:t>лова «</w:t>
      </w:r>
      <w:r>
        <w:rPr>
          <w:bCs/>
          <w:sz w:val="28"/>
          <w:szCs w:val="28"/>
        </w:rPr>
        <w:t>99 272,0</w:t>
      </w:r>
      <w:r w:rsidRPr="00502A13">
        <w:rPr>
          <w:bCs/>
          <w:sz w:val="28"/>
          <w:szCs w:val="28"/>
        </w:rPr>
        <w:t xml:space="preserve"> тыс. рублей» заменить словами «</w:t>
      </w:r>
      <w:r w:rsidR="00D9543C">
        <w:rPr>
          <w:bCs/>
          <w:sz w:val="28"/>
          <w:szCs w:val="28"/>
        </w:rPr>
        <w:t>106 750,6</w:t>
      </w:r>
      <w:r w:rsidRPr="00502A13">
        <w:rPr>
          <w:bCs/>
          <w:sz w:val="28"/>
          <w:szCs w:val="28"/>
        </w:rPr>
        <w:t xml:space="preserve"> тыс. рублей».</w:t>
      </w:r>
    </w:p>
    <w:p w:rsidR="00636A27" w:rsidRDefault="00BA5B36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135028">
        <w:rPr>
          <w:sz w:val="28"/>
          <w:szCs w:val="28"/>
        </w:rPr>
        <w:t>1.</w:t>
      </w:r>
      <w:r w:rsidR="00E4787C" w:rsidRPr="00135028">
        <w:rPr>
          <w:sz w:val="28"/>
          <w:szCs w:val="28"/>
        </w:rPr>
        <w:t>4</w:t>
      </w:r>
      <w:r w:rsidRPr="00135028">
        <w:rPr>
          <w:sz w:val="28"/>
          <w:szCs w:val="28"/>
        </w:rPr>
        <w:t xml:space="preserve">. </w:t>
      </w:r>
      <w:r w:rsidR="00636A27">
        <w:rPr>
          <w:sz w:val="28"/>
          <w:szCs w:val="28"/>
        </w:rPr>
        <w:t xml:space="preserve">В </w:t>
      </w:r>
      <w:r w:rsidR="00636A27" w:rsidRPr="00135028">
        <w:rPr>
          <w:sz w:val="28"/>
          <w:szCs w:val="28"/>
        </w:rPr>
        <w:t>стать</w:t>
      </w:r>
      <w:r w:rsidR="00636A27">
        <w:rPr>
          <w:sz w:val="28"/>
          <w:szCs w:val="28"/>
        </w:rPr>
        <w:t>е</w:t>
      </w:r>
      <w:r w:rsidR="00636A27" w:rsidRPr="00135028">
        <w:rPr>
          <w:sz w:val="28"/>
          <w:szCs w:val="28"/>
        </w:rPr>
        <w:t xml:space="preserve"> 3</w:t>
      </w:r>
      <w:r w:rsidR="00636A27">
        <w:rPr>
          <w:sz w:val="28"/>
          <w:szCs w:val="28"/>
        </w:rPr>
        <w:t>:</w:t>
      </w:r>
    </w:p>
    <w:p w:rsidR="00BA5B36" w:rsidRDefault="00636A27" w:rsidP="00F804B6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1.4.1. </w:t>
      </w:r>
      <w:r w:rsidR="005324D1" w:rsidRPr="00135028">
        <w:rPr>
          <w:sz w:val="28"/>
          <w:szCs w:val="28"/>
        </w:rPr>
        <w:t xml:space="preserve">В пункте 1 </w:t>
      </w:r>
      <w:r w:rsidR="00664743">
        <w:rPr>
          <w:sz w:val="28"/>
          <w:szCs w:val="28"/>
        </w:rPr>
        <w:t>с</w:t>
      </w:r>
      <w:r w:rsidR="005324D1" w:rsidRPr="00135028">
        <w:rPr>
          <w:sz w:val="28"/>
          <w:szCs w:val="28"/>
        </w:rPr>
        <w:t>лова «</w:t>
      </w:r>
      <w:r w:rsidR="001752B1">
        <w:rPr>
          <w:bCs/>
          <w:sz w:val="28"/>
          <w:szCs w:val="28"/>
        </w:rPr>
        <w:t>2 876 397,7</w:t>
      </w:r>
      <w:r w:rsidR="00135028" w:rsidRPr="00135028">
        <w:rPr>
          <w:bCs/>
          <w:sz w:val="28"/>
          <w:szCs w:val="28"/>
        </w:rPr>
        <w:t xml:space="preserve"> тыс. рублей</w:t>
      </w:r>
      <w:r w:rsidR="005324D1" w:rsidRPr="00135028">
        <w:rPr>
          <w:bCs/>
          <w:sz w:val="28"/>
          <w:szCs w:val="28"/>
        </w:rPr>
        <w:t xml:space="preserve">» заменить словами </w:t>
      </w:r>
      <w:r w:rsidR="00FD1D9D" w:rsidRPr="00A6435C">
        <w:rPr>
          <w:bCs/>
          <w:sz w:val="28"/>
          <w:szCs w:val="28"/>
        </w:rPr>
        <w:t>«</w:t>
      </w:r>
      <w:r w:rsidR="00CA14E5">
        <w:rPr>
          <w:bCs/>
          <w:sz w:val="28"/>
          <w:szCs w:val="28"/>
        </w:rPr>
        <w:t>3 051 978,3</w:t>
      </w:r>
      <w:r w:rsidR="00BB262F" w:rsidRPr="00A6435C">
        <w:rPr>
          <w:bCs/>
          <w:sz w:val="28"/>
          <w:szCs w:val="28"/>
        </w:rPr>
        <w:t xml:space="preserve"> </w:t>
      </w:r>
      <w:r w:rsidR="00FD1D9D" w:rsidRPr="00A6435C">
        <w:rPr>
          <w:bCs/>
          <w:sz w:val="28"/>
          <w:szCs w:val="28"/>
        </w:rPr>
        <w:t>тыс. рублей».</w:t>
      </w:r>
    </w:p>
    <w:p w:rsidR="00306566" w:rsidRDefault="00306566" w:rsidP="00306566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636A27">
        <w:rPr>
          <w:bCs/>
          <w:sz w:val="28"/>
          <w:szCs w:val="28"/>
        </w:rPr>
        <w:t>4.2.</w:t>
      </w:r>
      <w:r>
        <w:rPr>
          <w:bCs/>
          <w:sz w:val="28"/>
          <w:szCs w:val="28"/>
        </w:rPr>
        <w:t xml:space="preserve"> В пункте 2 </w:t>
      </w:r>
      <w:r w:rsidR="00E21028">
        <w:rPr>
          <w:bCs/>
          <w:sz w:val="28"/>
          <w:szCs w:val="28"/>
        </w:rPr>
        <w:t>слова</w:t>
      </w:r>
      <w:r>
        <w:rPr>
          <w:bCs/>
          <w:sz w:val="28"/>
          <w:szCs w:val="28"/>
        </w:rPr>
        <w:t xml:space="preserve"> </w:t>
      </w:r>
      <w:r w:rsidRPr="00135028">
        <w:rPr>
          <w:sz w:val="28"/>
          <w:szCs w:val="28"/>
        </w:rPr>
        <w:t>«</w:t>
      </w:r>
      <w:r w:rsidR="00E76359">
        <w:rPr>
          <w:sz w:val="28"/>
          <w:szCs w:val="28"/>
        </w:rPr>
        <w:t>2 399 351,4</w:t>
      </w:r>
      <w:r w:rsidRPr="00135028">
        <w:rPr>
          <w:bCs/>
          <w:sz w:val="28"/>
          <w:szCs w:val="28"/>
        </w:rPr>
        <w:t xml:space="preserve"> тыс. рублей» заменить словами </w:t>
      </w:r>
      <w:r w:rsidRPr="00A6435C">
        <w:rPr>
          <w:bCs/>
          <w:sz w:val="28"/>
          <w:szCs w:val="28"/>
        </w:rPr>
        <w:t>«</w:t>
      </w:r>
      <w:r w:rsidR="00E76359">
        <w:rPr>
          <w:bCs/>
          <w:sz w:val="28"/>
          <w:szCs w:val="28"/>
        </w:rPr>
        <w:t>2 494 286,</w:t>
      </w:r>
      <w:r w:rsidR="002C31E2">
        <w:rPr>
          <w:bCs/>
          <w:sz w:val="28"/>
          <w:szCs w:val="28"/>
        </w:rPr>
        <w:t xml:space="preserve">5 </w:t>
      </w:r>
      <w:bookmarkStart w:id="0" w:name="_GoBack"/>
      <w:bookmarkEnd w:id="0"/>
      <w:r w:rsidRPr="00A6435C">
        <w:rPr>
          <w:bCs/>
          <w:sz w:val="28"/>
          <w:szCs w:val="28"/>
        </w:rPr>
        <w:t>тыс. рублей».</w:t>
      </w:r>
    </w:p>
    <w:p w:rsidR="009B43C2" w:rsidRDefault="00B71F97" w:rsidP="00755F4B">
      <w:pPr>
        <w:tabs>
          <w:tab w:val="left" w:pos="0"/>
        </w:tabs>
        <w:spacing w:line="264" w:lineRule="auto"/>
        <w:ind w:firstLine="567"/>
        <w:jc w:val="both"/>
        <w:rPr>
          <w:sz w:val="28"/>
          <w:szCs w:val="28"/>
        </w:rPr>
      </w:pPr>
      <w:r w:rsidRPr="000D1B68">
        <w:rPr>
          <w:sz w:val="28"/>
          <w:szCs w:val="28"/>
        </w:rPr>
        <w:t>1.</w:t>
      </w:r>
      <w:r w:rsidR="002B2BA7" w:rsidRPr="000D1B68">
        <w:rPr>
          <w:sz w:val="28"/>
          <w:szCs w:val="28"/>
        </w:rPr>
        <w:t>5</w:t>
      </w:r>
      <w:r w:rsidR="009B43C2" w:rsidRPr="000D1B68">
        <w:rPr>
          <w:sz w:val="28"/>
          <w:szCs w:val="28"/>
        </w:rPr>
        <w:t>.</w:t>
      </w:r>
      <w:r w:rsidR="009A6AB5" w:rsidRPr="000D1B68">
        <w:rPr>
          <w:sz w:val="28"/>
          <w:szCs w:val="28"/>
        </w:rPr>
        <w:tab/>
      </w:r>
      <w:r w:rsidR="000B6C4E" w:rsidRPr="000D1B68">
        <w:rPr>
          <w:sz w:val="28"/>
          <w:szCs w:val="28"/>
        </w:rPr>
        <w:t xml:space="preserve"> </w:t>
      </w:r>
      <w:r w:rsidR="00302F6C" w:rsidRPr="000D1B68">
        <w:rPr>
          <w:sz w:val="28"/>
          <w:szCs w:val="28"/>
        </w:rPr>
        <w:t>Приложение 1 «Доходы бюджета города Пыть-Яха на 20</w:t>
      </w:r>
      <w:r w:rsidR="00762542" w:rsidRPr="000D1B68">
        <w:rPr>
          <w:sz w:val="28"/>
          <w:szCs w:val="28"/>
        </w:rPr>
        <w:t>2</w:t>
      </w:r>
      <w:r w:rsidR="00DC059E" w:rsidRPr="000D1B68">
        <w:rPr>
          <w:sz w:val="28"/>
          <w:szCs w:val="28"/>
        </w:rPr>
        <w:t>4</w:t>
      </w:r>
      <w:r w:rsidR="00302F6C" w:rsidRPr="000D1B68">
        <w:rPr>
          <w:sz w:val="28"/>
          <w:szCs w:val="28"/>
        </w:rPr>
        <w:t xml:space="preserve"> год» изложить в новой редакции согласно приложению 1 «Доходы бюджета города Пыть-Яха на 20</w:t>
      </w:r>
      <w:r w:rsidR="00762542" w:rsidRPr="000D1B68">
        <w:rPr>
          <w:sz w:val="28"/>
          <w:szCs w:val="28"/>
        </w:rPr>
        <w:t>2</w:t>
      </w:r>
      <w:r w:rsidR="00DC059E" w:rsidRPr="000D1B68">
        <w:rPr>
          <w:sz w:val="28"/>
          <w:szCs w:val="28"/>
        </w:rPr>
        <w:t>4</w:t>
      </w:r>
      <w:r w:rsidR="00302F6C" w:rsidRPr="000D1B68">
        <w:rPr>
          <w:sz w:val="28"/>
          <w:szCs w:val="28"/>
        </w:rPr>
        <w:t xml:space="preserve"> год</w:t>
      </w:r>
      <w:r w:rsidR="0094625D" w:rsidRPr="000D1B68">
        <w:rPr>
          <w:sz w:val="28"/>
          <w:szCs w:val="28"/>
        </w:rPr>
        <w:t>»</w:t>
      </w:r>
      <w:r w:rsidR="00302F6C" w:rsidRPr="000D1B68">
        <w:rPr>
          <w:sz w:val="28"/>
          <w:szCs w:val="28"/>
        </w:rPr>
        <w:t xml:space="preserve"> к настоящему решению</w:t>
      </w:r>
      <w:r w:rsidR="004C5F57" w:rsidRPr="000D1B68">
        <w:rPr>
          <w:sz w:val="28"/>
          <w:szCs w:val="28"/>
        </w:rPr>
        <w:t>.</w:t>
      </w:r>
    </w:p>
    <w:p w:rsidR="009E42F3" w:rsidRPr="000D1B68" w:rsidRDefault="009E42F3" w:rsidP="00755F4B">
      <w:pPr>
        <w:tabs>
          <w:tab w:val="left" w:pos="0"/>
        </w:tabs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Приложение 2 </w:t>
      </w:r>
      <w:r w:rsidRPr="000D1B68">
        <w:rPr>
          <w:sz w:val="28"/>
          <w:szCs w:val="28"/>
        </w:rPr>
        <w:t>«Доходы бюджета города Пыть-Яха на 202</w:t>
      </w:r>
      <w:r>
        <w:rPr>
          <w:sz w:val="28"/>
          <w:szCs w:val="28"/>
        </w:rPr>
        <w:t>5-2026</w:t>
      </w:r>
      <w:r w:rsidRPr="000D1B68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0D1B68">
        <w:rPr>
          <w:sz w:val="28"/>
          <w:szCs w:val="28"/>
        </w:rPr>
        <w:t xml:space="preserve">» изложить в новой редакции согласно приложению </w:t>
      </w:r>
      <w:r w:rsidR="00886168">
        <w:rPr>
          <w:sz w:val="28"/>
          <w:szCs w:val="28"/>
        </w:rPr>
        <w:t>2</w:t>
      </w:r>
      <w:r w:rsidRPr="000D1B68">
        <w:rPr>
          <w:sz w:val="28"/>
          <w:szCs w:val="28"/>
        </w:rPr>
        <w:t xml:space="preserve"> «Доходы бюджета города Пыть-Яха на 202</w:t>
      </w:r>
      <w:r w:rsidR="00886168">
        <w:rPr>
          <w:sz w:val="28"/>
          <w:szCs w:val="28"/>
        </w:rPr>
        <w:t>5-2026 годы</w:t>
      </w:r>
      <w:r w:rsidRPr="000D1B68">
        <w:rPr>
          <w:sz w:val="28"/>
          <w:szCs w:val="28"/>
        </w:rPr>
        <w:t>» к настоящему решению</w:t>
      </w:r>
      <w:r w:rsidR="00334C34">
        <w:rPr>
          <w:sz w:val="28"/>
          <w:szCs w:val="28"/>
        </w:rPr>
        <w:t>.</w:t>
      </w:r>
    </w:p>
    <w:p w:rsidR="00547DF7" w:rsidRDefault="00302F6C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0D1B68">
        <w:t>1.</w:t>
      </w:r>
      <w:r w:rsidR="00F11234">
        <w:t>7</w:t>
      </w:r>
      <w:r w:rsidRPr="000D1B68">
        <w:t>.</w:t>
      </w:r>
      <w:r w:rsidRPr="000D1B68">
        <w:tab/>
      </w:r>
      <w:r w:rsidR="000B6C4E" w:rsidRPr="000D1B68">
        <w:t xml:space="preserve"> </w:t>
      </w:r>
      <w:r w:rsidR="00547DF7" w:rsidRPr="000D1B68">
        <w:rPr>
          <w:szCs w:val="28"/>
        </w:rPr>
        <w:t xml:space="preserve">Приложение </w:t>
      </w:r>
      <w:r w:rsidR="00A30088" w:rsidRPr="000D1B68">
        <w:rPr>
          <w:szCs w:val="28"/>
        </w:rPr>
        <w:t>3</w:t>
      </w:r>
      <w:r w:rsidR="00547DF7" w:rsidRPr="000D1B68">
        <w:rPr>
          <w:szCs w:val="28"/>
        </w:rPr>
        <w:t xml:space="preserve"> «</w:t>
      </w:r>
      <w:r w:rsidR="00386513" w:rsidRPr="000D1B68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A4577D" w:rsidRPr="000D1B68">
        <w:rPr>
          <w:szCs w:val="28"/>
        </w:rPr>
        <w:t>4</w:t>
      </w:r>
      <w:r w:rsidR="00386513" w:rsidRPr="000D1B68">
        <w:rPr>
          <w:szCs w:val="28"/>
        </w:rPr>
        <w:t xml:space="preserve"> год</w:t>
      </w:r>
      <w:r w:rsidR="00547DF7" w:rsidRPr="000D1B68">
        <w:rPr>
          <w:szCs w:val="28"/>
        </w:rPr>
        <w:t>» изложить в новой редакции согласно приложени</w:t>
      </w:r>
      <w:r w:rsidR="00386513" w:rsidRPr="000D1B68">
        <w:rPr>
          <w:szCs w:val="28"/>
        </w:rPr>
        <w:t>ю</w:t>
      </w:r>
      <w:r w:rsidR="00547DF7" w:rsidRPr="000D1B68">
        <w:rPr>
          <w:szCs w:val="28"/>
        </w:rPr>
        <w:t xml:space="preserve"> </w:t>
      </w:r>
      <w:r w:rsidR="00B4518C">
        <w:rPr>
          <w:szCs w:val="28"/>
        </w:rPr>
        <w:t>3</w:t>
      </w:r>
      <w:r w:rsidR="008426D4" w:rsidRPr="000D1B68">
        <w:rPr>
          <w:szCs w:val="28"/>
        </w:rPr>
        <w:t xml:space="preserve"> </w:t>
      </w:r>
      <w:r w:rsidR="007A05F5" w:rsidRPr="000D1B68">
        <w:rPr>
          <w:szCs w:val="28"/>
        </w:rPr>
        <w:t>«</w:t>
      </w:r>
      <w:r w:rsidR="00386513" w:rsidRPr="000D1B68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A4577D" w:rsidRPr="000D1B68">
        <w:rPr>
          <w:szCs w:val="28"/>
        </w:rPr>
        <w:t>4</w:t>
      </w:r>
      <w:r w:rsidR="00386513" w:rsidRPr="000D1B68">
        <w:rPr>
          <w:szCs w:val="28"/>
        </w:rPr>
        <w:t xml:space="preserve"> год</w:t>
      </w:r>
      <w:r w:rsidR="008426D4" w:rsidRPr="000D1B68">
        <w:rPr>
          <w:szCs w:val="28"/>
        </w:rPr>
        <w:t>»</w:t>
      </w:r>
      <w:r w:rsidR="00337B7E" w:rsidRPr="000D1B68">
        <w:rPr>
          <w:szCs w:val="28"/>
        </w:rPr>
        <w:t xml:space="preserve"> к настоящему решению</w:t>
      </w:r>
      <w:r w:rsidR="00386513" w:rsidRPr="000D1B68">
        <w:rPr>
          <w:szCs w:val="28"/>
        </w:rPr>
        <w:t>.</w:t>
      </w:r>
    </w:p>
    <w:p w:rsidR="00F11234" w:rsidRPr="000D1B68" w:rsidRDefault="00F11234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color w:val="FF0000"/>
          <w:szCs w:val="28"/>
        </w:rPr>
      </w:pPr>
      <w:r w:rsidRPr="000D1B68">
        <w:t>1.</w:t>
      </w:r>
      <w:r>
        <w:t>8</w:t>
      </w:r>
      <w:r w:rsidRPr="000D1B68">
        <w:t>.</w:t>
      </w:r>
      <w:r w:rsidRPr="000D1B68">
        <w:tab/>
        <w:t xml:space="preserve"> </w:t>
      </w:r>
      <w:r w:rsidRPr="000D1B68">
        <w:rPr>
          <w:szCs w:val="28"/>
        </w:rPr>
        <w:t xml:space="preserve">Приложение </w:t>
      </w:r>
      <w:r>
        <w:rPr>
          <w:szCs w:val="28"/>
        </w:rPr>
        <w:t>4</w:t>
      </w:r>
      <w:r w:rsidRPr="000D1B68">
        <w:rPr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</w:t>
      </w:r>
      <w:r>
        <w:rPr>
          <w:szCs w:val="28"/>
        </w:rPr>
        <w:t xml:space="preserve">плановый период </w:t>
      </w:r>
      <w:r w:rsidRPr="000D1B68">
        <w:rPr>
          <w:szCs w:val="28"/>
        </w:rPr>
        <w:t>202</w:t>
      </w:r>
      <w:r>
        <w:rPr>
          <w:szCs w:val="28"/>
        </w:rPr>
        <w:t>5 и 2026</w:t>
      </w:r>
      <w:r w:rsidRPr="000D1B68">
        <w:rPr>
          <w:szCs w:val="28"/>
        </w:rPr>
        <w:t xml:space="preserve"> год</w:t>
      </w:r>
      <w:r w:rsidR="00816EFB">
        <w:rPr>
          <w:szCs w:val="28"/>
        </w:rPr>
        <w:t>ов</w:t>
      </w:r>
      <w:r w:rsidRPr="000D1B68">
        <w:rPr>
          <w:szCs w:val="28"/>
        </w:rPr>
        <w:t xml:space="preserve">» изложить в новой редакции согласно приложению </w:t>
      </w:r>
      <w:r w:rsidR="00B4518C">
        <w:rPr>
          <w:szCs w:val="28"/>
        </w:rPr>
        <w:t>4</w:t>
      </w:r>
      <w:r w:rsidRPr="000D1B68">
        <w:rPr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</w:t>
      </w:r>
      <w:r w:rsidR="00B4518C" w:rsidRPr="00B4518C">
        <w:rPr>
          <w:szCs w:val="28"/>
        </w:rPr>
        <w:t>на плановый период 2025 и 2026 год</w:t>
      </w:r>
      <w:r w:rsidR="00816EFB">
        <w:rPr>
          <w:szCs w:val="28"/>
        </w:rPr>
        <w:t>ов</w:t>
      </w:r>
      <w:r w:rsidRPr="000D1B68">
        <w:rPr>
          <w:szCs w:val="28"/>
        </w:rPr>
        <w:t>» к настоящему решению.</w:t>
      </w:r>
    </w:p>
    <w:p w:rsidR="00E32C5D" w:rsidRPr="000D1B68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0D1B68">
        <w:t>1.</w:t>
      </w:r>
      <w:r w:rsidR="004B728C">
        <w:t>9</w:t>
      </w:r>
      <w:r w:rsidRPr="000D1B68">
        <w:t>.</w:t>
      </w:r>
      <w:r w:rsidRPr="000D1B68">
        <w:tab/>
      </w:r>
      <w:r w:rsidR="000B6C4E" w:rsidRPr="000D1B68">
        <w:t xml:space="preserve"> </w:t>
      </w:r>
      <w:r w:rsidRPr="000D1B68">
        <w:t>Приложение 5 «</w:t>
      </w:r>
      <w:r w:rsidR="00613EE4" w:rsidRPr="000D1B68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2F62A1" w:rsidRPr="000D1B68">
        <w:t>4</w:t>
      </w:r>
      <w:r w:rsidR="00613EE4" w:rsidRPr="000D1B68">
        <w:t xml:space="preserve"> год</w:t>
      </w:r>
      <w:r w:rsidRPr="000D1B68">
        <w:t xml:space="preserve">» изложить в новой редакции согласно </w:t>
      </w:r>
      <w:r w:rsidR="00613EE4" w:rsidRPr="000D1B68">
        <w:t>п</w:t>
      </w:r>
      <w:r w:rsidRPr="000D1B68">
        <w:t xml:space="preserve">риложению </w:t>
      </w:r>
      <w:r w:rsidR="004B728C">
        <w:t>5</w:t>
      </w:r>
      <w:r w:rsidRPr="000D1B68">
        <w:t xml:space="preserve"> «</w:t>
      </w:r>
      <w:r w:rsidR="00613EE4" w:rsidRPr="000D1B68"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</w:t>
      </w:r>
      <w:r w:rsidR="00613EE4" w:rsidRPr="000D1B68">
        <w:lastRenderedPageBreak/>
        <w:t>расходов классификации расходов бюджета города Пыть-Яха на 202</w:t>
      </w:r>
      <w:r w:rsidR="002F62A1" w:rsidRPr="000D1B68">
        <w:t>4</w:t>
      </w:r>
      <w:r w:rsidR="00613EE4" w:rsidRPr="000D1B68">
        <w:t xml:space="preserve"> год» к </w:t>
      </w:r>
      <w:r w:rsidR="00613EE4" w:rsidRPr="000D1B68">
        <w:rPr>
          <w:szCs w:val="28"/>
        </w:rPr>
        <w:t>настоящему решению.</w:t>
      </w:r>
    </w:p>
    <w:p w:rsidR="004D4B00" w:rsidRPr="00DE4165" w:rsidRDefault="004D4B00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DE4165">
        <w:rPr>
          <w:szCs w:val="28"/>
        </w:rPr>
        <w:t>1.</w:t>
      </w:r>
      <w:r w:rsidR="004B728C">
        <w:rPr>
          <w:szCs w:val="28"/>
        </w:rPr>
        <w:t>10</w:t>
      </w:r>
      <w:r w:rsidRPr="00DE4165">
        <w:rPr>
          <w:szCs w:val="28"/>
        </w:rPr>
        <w:t>. Приложение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467AC4" w:rsidRPr="00DE4165">
        <w:rPr>
          <w:szCs w:val="28"/>
        </w:rPr>
        <w:t>5</w:t>
      </w:r>
      <w:r w:rsidR="00535A6D" w:rsidRPr="00DE4165">
        <w:rPr>
          <w:szCs w:val="28"/>
        </w:rPr>
        <w:t xml:space="preserve"> </w:t>
      </w:r>
      <w:r w:rsidRPr="00DE4165">
        <w:rPr>
          <w:szCs w:val="28"/>
        </w:rPr>
        <w:t>и 202</w:t>
      </w:r>
      <w:r w:rsidR="00467AC4" w:rsidRPr="00DE4165">
        <w:rPr>
          <w:szCs w:val="28"/>
        </w:rPr>
        <w:t>6</w:t>
      </w:r>
      <w:r w:rsidRPr="00DE4165">
        <w:rPr>
          <w:szCs w:val="28"/>
        </w:rPr>
        <w:t xml:space="preserve"> годов» изложить в новой редакции согласно приложению </w:t>
      </w:r>
      <w:r w:rsidR="004B728C">
        <w:rPr>
          <w:szCs w:val="28"/>
        </w:rPr>
        <w:t>6</w:t>
      </w:r>
      <w:r w:rsidRPr="00DE4165">
        <w:rPr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467AC4" w:rsidRPr="00DE4165">
        <w:rPr>
          <w:szCs w:val="28"/>
        </w:rPr>
        <w:t>5</w:t>
      </w:r>
      <w:r w:rsidRPr="00DE4165">
        <w:rPr>
          <w:szCs w:val="28"/>
        </w:rPr>
        <w:t xml:space="preserve"> и 202</w:t>
      </w:r>
      <w:r w:rsidR="00467AC4" w:rsidRPr="00DE4165">
        <w:rPr>
          <w:szCs w:val="28"/>
        </w:rPr>
        <w:t>6</w:t>
      </w:r>
      <w:r w:rsidRPr="00DE4165">
        <w:rPr>
          <w:szCs w:val="28"/>
        </w:rPr>
        <w:t xml:space="preserve"> годов» </w:t>
      </w:r>
      <w:r w:rsidRPr="00DE4165">
        <w:t xml:space="preserve">к </w:t>
      </w:r>
      <w:r w:rsidRPr="00DE4165">
        <w:rPr>
          <w:szCs w:val="28"/>
        </w:rPr>
        <w:t>настоящему решению.</w:t>
      </w:r>
    </w:p>
    <w:p w:rsidR="00E32C5D" w:rsidRPr="00DE4165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</w:pPr>
      <w:r w:rsidRPr="00DE4165">
        <w:rPr>
          <w:szCs w:val="28"/>
        </w:rPr>
        <w:t>1.</w:t>
      </w:r>
      <w:r w:rsidR="002B2BA7" w:rsidRPr="00DE4165">
        <w:rPr>
          <w:szCs w:val="28"/>
        </w:rPr>
        <w:t>1</w:t>
      </w:r>
      <w:r w:rsidR="00320888">
        <w:rPr>
          <w:szCs w:val="28"/>
        </w:rPr>
        <w:t>1</w:t>
      </w:r>
      <w:r w:rsidRPr="00DE4165">
        <w:rPr>
          <w:szCs w:val="28"/>
        </w:rPr>
        <w:t>.</w:t>
      </w:r>
      <w:r w:rsidRPr="00DE4165">
        <w:rPr>
          <w:szCs w:val="28"/>
        </w:rPr>
        <w:tab/>
      </w:r>
      <w:r w:rsidR="000B6C4E" w:rsidRPr="00DE4165">
        <w:rPr>
          <w:szCs w:val="28"/>
        </w:rPr>
        <w:t xml:space="preserve"> </w:t>
      </w:r>
      <w:r w:rsidRPr="00DE4165">
        <w:t xml:space="preserve">Приложение </w:t>
      </w:r>
      <w:r w:rsidR="00613EE4" w:rsidRPr="00DE4165">
        <w:t>7</w:t>
      </w:r>
      <w:r w:rsidRPr="00DE4165">
        <w:t xml:space="preserve"> «</w:t>
      </w:r>
      <w:r w:rsidR="00613EE4" w:rsidRPr="00DE4165">
        <w:t>Распределение бюджетных ассигнований по разделам и подразделам классификации расходов бюджета города Пыть-Яха на 202</w:t>
      </w:r>
      <w:r w:rsidR="00467AC4" w:rsidRPr="00DE4165">
        <w:t>4</w:t>
      </w:r>
      <w:r w:rsidR="00613EE4" w:rsidRPr="00DE4165">
        <w:t xml:space="preserve"> год</w:t>
      </w:r>
      <w:r w:rsidRPr="00DE4165">
        <w:t xml:space="preserve">» изложить в новой редакции согласно </w:t>
      </w:r>
      <w:r w:rsidR="00613EE4" w:rsidRPr="00DE4165">
        <w:t>п</w:t>
      </w:r>
      <w:r w:rsidRPr="00DE4165">
        <w:t xml:space="preserve">риложению </w:t>
      </w:r>
      <w:r w:rsidR="004B728C">
        <w:t>7</w:t>
      </w:r>
      <w:r w:rsidRPr="00DE4165">
        <w:t xml:space="preserve"> «</w:t>
      </w:r>
      <w:r w:rsidR="00613EE4" w:rsidRPr="00DE4165">
        <w:t>Распределение бюджетных ассигнований по разделам и подразделам классификации расходов бюджета города Пыть-Яха на 202</w:t>
      </w:r>
      <w:r w:rsidR="00467AC4" w:rsidRPr="00DE4165">
        <w:t>4</w:t>
      </w:r>
      <w:r w:rsidR="00613EE4" w:rsidRPr="00DE4165">
        <w:t xml:space="preserve"> год» к настоящему решению.</w:t>
      </w:r>
    </w:p>
    <w:p w:rsidR="00982E99" w:rsidRPr="00DE4165" w:rsidRDefault="00982E99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</w:pPr>
      <w:r w:rsidRPr="00DE4165">
        <w:rPr>
          <w:szCs w:val="28"/>
        </w:rPr>
        <w:t>1.1</w:t>
      </w:r>
      <w:r w:rsidR="00320888">
        <w:rPr>
          <w:szCs w:val="28"/>
        </w:rPr>
        <w:t>2</w:t>
      </w:r>
      <w:r w:rsidRPr="00DE4165">
        <w:rPr>
          <w:szCs w:val="28"/>
        </w:rPr>
        <w:t>.</w:t>
      </w:r>
      <w:r w:rsidRPr="00DE4165">
        <w:rPr>
          <w:szCs w:val="28"/>
        </w:rPr>
        <w:tab/>
        <w:t xml:space="preserve"> </w:t>
      </w:r>
      <w:r w:rsidRPr="00DE4165">
        <w:t xml:space="preserve">Приложение </w:t>
      </w:r>
      <w:r w:rsidR="001706B9" w:rsidRPr="00DE4165">
        <w:t>8</w:t>
      </w:r>
      <w:r w:rsidRPr="00DE4165">
        <w:t xml:space="preserve"> «Распределение бюджетных ассигнований по разделам и подразделам классификации расходов бюджета города Пыть-Яха на </w:t>
      </w:r>
      <w:r w:rsidR="001706B9" w:rsidRPr="00DE4165">
        <w:t>плановый период 202</w:t>
      </w:r>
      <w:r w:rsidR="0030503C" w:rsidRPr="00DE4165">
        <w:t>5</w:t>
      </w:r>
      <w:r w:rsidR="001706B9" w:rsidRPr="00DE4165">
        <w:t xml:space="preserve"> и 202</w:t>
      </w:r>
      <w:r w:rsidR="0030503C" w:rsidRPr="00DE4165">
        <w:t>6</w:t>
      </w:r>
      <w:r w:rsidR="001706B9" w:rsidRPr="00DE4165">
        <w:t xml:space="preserve"> годов</w:t>
      </w:r>
      <w:r w:rsidRPr="00DE4165">
        <w:t xml:space="preserve">» изложить в новой редакции согласно приложению </w:t>
      </w:r>
      <w:r w:rsidR="00320888">
        <w:t>8</w:t>
      </w:r>
      <w:r w:rsidRPr="00DE4165">
        <w:t xml:space="preserve"> «Распределение бюджетных ассигнований по разделам и подразделам классификации расходов бюджета города Пыть-Яха </w:t>
      </w:r>
      <w:r w:rsidR="001706B9" w:rsidRPr="00DE4165">
        <w:t>на плановый период 202</w:t>
      </w:r>
      <w:r w:rsidR="00D85E0E" w:rsidRPr="00DE4165">
        <w:t>5</w:t>
      </w:r>
      <w:r w:rsidR="001706B9" w:rsidRPr="00DE4165">
        <w:t xml:space="preserve"> и 202</w:t>
      </w:r>
      <w:r w:rsidR="00D85E0E" w:rsidRPr="00DE4165">
        <w:t>6</w:t>
      </w:r>
      <w:r w:rsidR="001706B9" w:rsidRPr="00DE4165">
        <w:t xml:space="preserve"> годов</w:t>
      </w:r>
      <w:r w:rsidRPr="00DE4165">
        <w:t>» к настоящему решению.</w:t>
      </w:r>
    </w:p>
    <w:p w:rsidR="007D4E9B" w:rsidRPr="00DE4165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DE4165">
        <w:rPr>
          <w:szCs w:val="28"/>
        </w:rPr>
        <w:t>1.</w:t>
      </w:r>
      <w:r w:rsidR="003849F1" w:rsidRPr="00DE4165">
        <w:rPr>
          <w:szCs w:val="28"/>
        </w:rPr>
        <w:t>1</w:t>
      </w:r>
      <w:r w:rsidR="00320888">
        <w:rPr>
          <w:szCs w:val="28"/>
        </w:rPr>
        <w:t>3</w:t>
      </w:r>
      <w:r w:rsidRPr="00DE4165">
        <w:rPr>
          <w:szCs w:val="28"/>
        </w:rPr>
        <w:t>.</w:t>
      </w:r>
      <w:r w:rsidRPr="00DE4165">
        <w:rPr>
          <w:szCs w:val="28"/>
        </w:rPr>
        <w:tab/>
      </w:r>
      <w:r w:rsidR="000B6C4E" w:rsidRPr="00DE4165">
        <w:rPr>
          <w:szCs w:val="28"/>
        </w:rPr>
        <w:t xml:space="preserve"> </w:t>
      </w:r>
      <w:r w:rsidRPr="00DE4165">
        <w:rPr>
          <w:szCs w:val="28"/>
        </w:rPr>
        <w:t xml:space="preserve">Приложение </w:t>
      </w:r>
      <w:r w:rsidR="00613EE4" w:rsidRPr="00DE4165">
        <w:rPr>
          <w:szCs w:val="28"/>
        </w:rPr>
        <w:t>9</w:t>
      </w:r>
      <w:r w:rsidRPr="00DE4165">
        <w:rPr>
          <w:szCs w:val="28"/>
        </w:rPr>
        <w:t xml:space="preserve"> «</w:t>
      </w:r>
      <w:r w:rsidR="001706B9" w:rsidRPr="00DE4165">
        <w:rPr>
          <w:szCs w:val="28"/>
        </w:rPr>
        <w:t>Ведомственная структура расходов бюджета города Пыть-Яха на 202</w:t>
      </w:r>
      <w:r w:rsidR="0030503C" w:rsidRPr="00DE4165">
        <w:rPr>
          <w:szCs w:val="28"/>
        </w:rPr>
        <w:t>4</w:t>
      </w:r>
      <w:r w:rsidR="001706B9" w:rsidRPr="00DE4165">
        <w:rPr>
          <w:szCs w:val="28"/>
        </w:rPr>
        <w:t xml:space="preserve"> год»</w:t>
      </w:r>
      <w:r w:rsidRPr="00DE4165">
        <w:rPr>
          <w:szCs w:val="28"/>
        </w:rPr>
        <w:t xml:space="preserve">» изложить в новой редакции согласно </w:t>
      </w:r>
      <w:r w:rsidR="00613EE4" w:rsidRPr="00DE4165">
        <w:rPr>
          <w:szCs w:val="28"/>
        </w:rPr>
        <w:t>п</w:t>
      </w:r>
      <w:r w:rsidRPr="00DE4165">
        <w:rPr>
          <w:szCs w:val="28"/>
        </w:rPr>
        <w:t xml:space="preserve">риложению </w:t>
      </w:r>
      <w:r w:rsidR="00320888">
        <w:rPr>
          <w:szCs w:val="28"/>
        </w:rPr>
        <w:t xml:space="preserve">9 </w:t>
      </w:r>
      <w:r w:rsidRPr="00DE4165">
        <w:rPr>
          <w:szCs w:val="28"/>
        </w:rPr>
        <w:t>«</w:t>
      </w:r>
      <w:r w:rsidR="00613EE4" w:rsidRPr="00DE4165">
        <w:rPr>
          <w:szCs w:val="28"/>
        </w:rPr>
        <w:t>Ведомственная структура расходов бюджета города Пыть-Яха на 202</w:t>
      </w:r>
      <w:r w:rsidR="0030503C" w:rsidRPr="00DE4165">
        <w:rPr>
          <w:szCs w:val="28"/>
        </w:rPr>
        <w:t>4</w:t>
      </w:r>
      <w:r w:rsidR="00613EE4" w:rsidRPr="00DE4165">
        <w:rPr>
          <w:szCs w:val="28"/>
        </w:rPr>
        <w:t xml:space="preserve"> год» к настоящему решению.</w:t>
      </w:r>
    </w:p>
    <w:p w:rsidR="003849F1" w:rsidRPr="00DE4165" w:rsidRDefault="003849F1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DE4165">
        <w:rPr>
          <w:szCs w:val="28"/>
        </w:rPr>
        <w:t>1.1</w:t>
      </w:r>
      <w:r w:rsidR="00320888">
        <w:rPr>
          <w:szCs w:val="28"/>
        </w:rPr>
        <w:t>4</w:t>
      </w:r>
      <w:r w:rsidRPr="00DE4165">
        <w:rPr>
          <w:szCs w:val="28"/>
        </w:rPr>
        <w:t>.</w:t>
      </w:r>
      <w:r w:rsidRPr="00DE4165">
        <w:rPr>
          <w:szCs w:val="28"/>
        </w:rPr>
        <w:tab/>
        <w:t xml:space="preserve"> Приложение </w:t>
      </w:r>
      <w:r w:rsidR="001706B9" w:rsidRPr="00DE4165">
        <w:rPr>
          <w:szCs w:val="28"/>
        </w:rPr>
        <w:t xml:space="preserve">10 </w:t>
      </w:r>
      <w:r w:rsidRPr="00DE4165">
        <w:rPr>
          <w:szCs w:val="28"/>
        </w:rPr>
        <w:t xml:space="preserve">«Ведомственная структура расходов бюджета города Пыть-Яха на </w:t>
      </w:r>
      <w:r w:rsidR="001706B9" w:rsidRPr="00DE4165">
        <w:rPr>
          <w:szCs w:val="28"/>
        </w:rPr>
        <w:t>плановый период 202</w:t>
      </w:r>
      <w:r w:rsidR="0030503C" w:rsidRPr="00DE4165">
        <w:rPr>
          <w:szCs w:val="28"/>
        </w:rPr>
        <w:t>5</w:t>
      </w:r>
      <w:r w:rsidR="001706B9" w:rsidRPr="00DE4165">
        <w:rPr>
          <w:szCs w:val="28"/>
        </w:rPr>
        <w:t xml:space="preserve"> и 202</w:t>
      </w:r>
      <w:r w:rsidR="0030503C" w:rsidRPr="00DE4165">
        <w:rPr>
          <w:szCs w:val="28"/>
        </w:rPr>
        <w:t>6</w:t>
      </w:r>
      <w:r w:rsidR="001706B9" w:rsidRPr="00DE4165">
        <w:rPr>
          <w:szCs w:val="28"/>
        </w:rPr>
        <w:t xml:space="preserve"> годов</w:t>
      </w:r>
      <w:r w:rsidRPr="00DE4165">
        <w:rPr>
          <w:szCs w:val="28"/>
        </w:rPr>
        <w:t xml:space="preserve">» изложить в новой редакции согласно приложению </w:t>
      </w:r>
      <w:r w:rsidR="00320888">
        <w:rPr>
          <w:szCs w:val="28"/>
        </w:rPr>
        <w:t>10</w:t>
      </w:r>
      <w:r w:rsidRPr="00DE4165">
        <w:rPr>
          <w:szCs w:val="28"/>
        </w:rPr>
        <w:t xml:space="preserve"> «Ведомственная структура расходов бюджета города Пыть-Яха </w:t>
      </w:r>
      <w:r w:rsidR="001706B9" w:rsidRPr="00DE4165">
        <w:rPr>
          <w:szCs w:val="28"/>
        </w:rPr>
        <w:t>на плановый период 202</w:t>
      </w:r>
      <w:r w:rsidR="0030503C" w:rsidRPr="00DE4165">
        <w:rPr>
          <w:szCs w:val="28"/>
        </w:rPr>
        <w:t>5</w:t>
      </w:r>
      <w:r w:rsidR="001706B9" w:rsidRPr="00DE4165">
        <w:rPr>
          <w:szCs w:val="28"/>
        </w:rPr>
        <w:t xml:space="preserve"> и 202</w:t>
      </w:r>
      <w:r w:rsidR="0030503C" w:rsidRPr="00DE4165">
        <w:rPr>
          <w:szCs w:val="28"/>
        </w:rPr>
        <w:t>6</w:t>
      </w:r>
      <w:r w:rsidR="001706B9" w:rsidRPr="00DE4165">
        <w:rPr>
          <w:szCs w:val="28"/>
        </w:rPr>
        <w:t xml:space="preserve"> годов</w:t>
      </w:r>
      <w:r w:rsidRPr="00DE4165">
        <w:rPr>
          <w:szCs w:val="28"/>
        </w:rPr>
        <w:t>» к настоящему решению.</w:t>
      </w:r>
    </w:p>
    <w:p w:rsidR="00745FB1" w:rsidRDefault="00745FB1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DE4165">
        <w:rPr>
          <w:szCs w:val="28"/>
        </w:rPr>
        <w:t>1.1</w:t>
      </w:r>
      <w:r w:rsidR="00320888">
        <w:rPr>
          <w:szCs w:val="28"/>
        </w:rPr>
        <w:t>5</w:t>
      </w:r>
      <w:r w:rsidRPr="00DE4165">
        <w:rPr>
          <w:szCs w:val="28"/>
        </w:rPr>
        <w:t>.</w:t>
      </w:r>
      <w:r w:rsidRPr="00DE4165">
        <w:rPr>
          <w:szCs w:val="28"/>
        </w:rPr>
        <w:tab/>
        <w:t xml:space="preserve"> Приложение 11 «Источники внутреннего финансирования дефицита бюджета города Пыть-Яха на 202</w:t>
      </w:r>
      <w:r w:rsidR="0030503C" w:rsidRPr="00DE4165">
        <w:rPr>
          <w:szCs w:val="28"/>
        </w:rPr>
        <w:t>4</w:t>
      </w:r>
      <w:r w:rsidRPr="00DE4165">
        <w:rPr>
          <w:szCs w:val="28"/>
        </w:rPr>
        <w:t xml:space="preserve"> год» изложить в новой</w:t>
      </w:r>
      <w:r w:rsidR="0030503C" w:rsidRPr="00DE4165">
        <w:rPr>
          <w:szCs w:val="28"/>
        </w:rPr>
        <w:t xml:space="preserve"> редакции согласно приложению 1</w:t>
      </w:r>
      <w:r w:rsidR="00296D5B">
        <w:rPr>
          <w:szCs w:val="28"/>
        </w:rPr>
        <w:t>1</w:t>
      </w:r>
      <w:r w:rsidRPr="00DE4165">
        <w:rPr>
          <w:szCs w:val="28"/>
        </w:rPr>
        <w:t xml:space="preserve"> «Источники внутреннего финансирования дефицита бюджета города Пыть-Яха на 202</w:t>
      </w:r>
      <w:r w:rsidR="0030503C" w:rsidRPr="00DE4165">
        <w:rPr>
          <w:szCs w:val="28"/>
        </w:rPr>
        <w:t>4</w:t>
      </w:r>
      <w:r w:rsidRPr="00DE4165">
        <w:rPr>
          <w:szCs w:val="28"/>
        </w:rPr>
        <w:t xml:space="preserve"> год» к настоящему решению.</w:t>
      </w:r>
    </w:p>
    <w:p w:rsidR="00DE4165" w:rsidRPr="00DE4165" w:rsidRDefault="00DE4165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>
        <w:rPr>
          <w:szCs w:val="28"/>
        </w:rPr>
        <w:t>1.1</w:t>
      </w:r>
      <w:r w:rsidR="00296D5B">
        <w:rPr>
          <w:szCs w:val="28"/>
        </w:rPr>
        <w:t>6</w:t>
      </w:r>
      <w:r>
        <w:rPr>
          <w:szCs w:val="28"/>
        </w:rPr>
        <w:t xml:space="preserve">. </w:t>
      </w:r>
      <w:r w:rsidR="00296D5B" w:rsidRPr="00DE4165">
        <w:rPr>
          <w:szCs w:val="28"/>
        </w:rPr>
        <w:t>Приложение 1</w:t>
      </w:r>
      <w:r w:rsidR="00296D5B">
        <w:rPr>
          <w:szCs w:val="28"/>
        </w:rPr>
        <w:t>2</w:t>
      </w:r>
      <w:r w:rsidR="00296D5B" w:rsidRPr="00DE4165">
        <w:rPr>
          <w:szCs w:val="28"/>
        </w:rPr>
        <w:t xml:space="preserve"> «Источники внутреннего финансирования дефицита бюджета города Пыть-Яха на </w:t>
      </w:r>
      <w:r w:rsidR="00296D5B">
        <w:rPr>
          <w:szCs w:val="28"/>
        </w:rPr>
        <w:t xml:space="preserve">плановый период 2025 и 2026 </w:t>
      </w:r>
      <w:r w:rsidR="00296D5B" w:rsidRPr="00DE4165">
        <w:rPr>
          <w:szCs w:val="28"/>
        </w:rPr>
        <w:t>год</w:t>
      </w:r>
      <w:r w:rsidR="001915C8">
        <w:rPr>
          <w:szCs w:val="28"/>
        </w:rPr>
        <w:t>ов</w:t>
      </w:r>
      <w:r w:rsidR="00296D5B" w:rsidRPr="00DE4165">
        <w:rPr>
          <w:szCs w:val="28"/>
        </w:rPr>
        <w:t>» изложить в новой редакции согласно приложению 1</w:t>
      </w:r>
      <w:r w:rsidR="00296D5B">
        <w:rPr>
          <w:szCs w:val="28"/>
        </w:rPr>
        <w:t>2</w:t>
      </w:r>
      <w:r w:rsidR="00296D5B" w:rsidRPr="00DE4165">
        <w:rPr>
          <w:szCs w:val="28"/>
        </w:rPr>
        <w:t xml:space="preserve"> «Источники внутреннего финансирования дефицита бюджета города Пыть-Яха </w:t>
      </w:r>
      <w:r w:rsidR="001915C8" w:rsidRPr="00DE4165">
        <w:rPr>
          <w:szCs w:val="28"/>
        </w:rPr>
        <w:t xml:space="preserve">на </w:t>
      </w:r>
      <w:r w:rsidR="001915C8">
        <w:rPr>
          <w:szCs w:val="28"/>
        </w:rPr>
        <w:t xml:space="preserve">плановый период 2025 и 2026 </w:t>
      </w:r>
      <w:r w:rsidR="001915C8" w:rsidRPr="00DE4165">
        <w:rPr>
          <w:szCs w:val="28"/>
        </w:rPr>
        <w:t>год</w:t>
      </w:r>
      <w:r w:rsidR="001915C8">
        <w:rPr>
          <w:szCs w:val="28"/>
        </w:rPr>
        <w:t>ов</w:t>
      </w:r>
      <w:r w:rsidR="00296D5B" w:rsidRPr="00DE4165">
        <w:rPr>
          <w:szCs w:val="28"/>
        </w:rPr>
        <w:t>» к настоящему решению</w:t>
      </w:r>
      <w:r w:rsidR="001915C8">
        <w:rPr>
          <w:szCs w:val="28"/>
        </w:rPr>
        <w:t>.</w:t>
      </w:r>
    </w:p>
    <w:p w:rsidR="001C1664" w:rsidRDefault="001C1664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9803A0">
        <w:rPr>
          <w:szCs w:val="28"/>
        </w:rPr>
        <w:lastRenderedPageBreak/>
        <w:t>1.1</w:t>
      </w:r>
      <w:r w:rsidR="001915C8">
        <w:rPr>
          <w:szCs w:val="28"/>
        </w:rPr>
        <w:t>7</w:t>
      </w:r>
      <w:r w:rsidRPr="009803A0">
        <w:rPr>
          <w:szCs w:val="28"/>
        </w:rPr>
        <w:t>. Приложение 14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D1092C" w:rsidRPr="009803A0">
        <w:rPr>
          <w:szCs w:val="28"/>
        </w:rPr>
        <w:t>4</w:t>
      </w:r>
      <w:r w:rsidRPr="009803A0">
        <w:rPr>
          <w:szCs w:val="28"/>
        </w:rPr>
        <w:t xml:space="preserve"> год» изложить в новой редакции согласно приложению </w:t>
      </w:r>
      <w:r w:rsidR="00D1092C" w:rsidRPr="009803A0">
        <w:rPr>
          <w:szCs w:val="28"/>
        </w:rPr>
        <w:t>1</w:t>
      </w:r>
      <w:r w:rsidR="001915C8">
        <w:rPr>
          <w:szCs w:val="28"/>
        </w:rPr>
        <w:t>3</w:t>
      </w:r>
      <w:r w:rsidRPr="009803A0">
        <w:rPr>
          <w:szCs w:val="28"/>
        </w:rPr>
        <w:t xml:space="preserve">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D1092C" w:rsidRPr="009803A0">
        <w:rPr>
          <w:szCs w:val="28"/>
        </w:rPr>
        <w:t>4</w:t>
      </w:r>
      <w:r w:rsidRPr="009803A0">
        <w:rPr>
          <w:szCs w:val="28"/>
        </w:rPr>
        <w:t xml:space="preserve"> год» к настоящему решению.</w:t>
      </w:r>
    </w:p>
    <w:p w:rsidR="001915C8" w:rsidRPr="009803A0" w:rsidRDefault="001915C8" w:rsidP="001915C8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9803A0">
        <w:rPr>
          <w:szCs w:val="28"/>
        </w:rPr>
        <w:t>1.1</w:t>
      </w:r>
      <w:r>
        <w:rPr>
          <w:szCs w:val="28"/>
        </w:rPr>
        <w:t>8</w:t>
      </w:r>
      <w:r w:rsidRPr="009803A0">
        <w:rPr>
          <w:szCs w:val="28"/>
        </w:rPr>
        <w:t>. Приложение 1</w:t>
      </w:r>
      <w:r>
        <w:rPr>
          <w:szCs w:val="28"/>
        </w:rPr>
        <w:t>5</w:t>
      </w:r>
      <w:r w:rsidRPr="009803A0">
        <w:rPr>
          <w:szCs w:val="28"/>
        </w:rPr>
        <w:t xml:space="preserve"> «Объем межбюджетных трансфертов, поступающих в бюджет города Пыть-Яха от других бюджетов бюджетной системы Российской Федерации на 2024 год» изложить в новой редакции согласно приложению 1</w:t>
      </w:r>
      <w:r w:rsidR="008B7C86">
        <w:rPr>
          <w:szCs w:val="28"/>
        </w:rPr>
        <w:t>4</w:t>
      </w:r>
      <w:r w:rsidRPr="009803A0">
        <w:rPr>
          <w:szCs w:val="28"/>
        </w:rPr>
        <w:t xml:space="preserve">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8B7C86">
        <w:rPr>
          <w:szCs w:val="28"/>
        </w:rPr>
        <w:t>5-2026</w:t>
      </w:r>
      <w:r w:rsidRPr="009803A0">
        <w:rPr>
          <w:szCs w:val="28"/>
        </w:rPr>
        <w:t xml:space="preserve"> год</w:t>
      </w:r>
      <w:r w:rsidR="008B7C86">
        <w:rPr>
          <w:szCs w:val="28"/>
        </w:rPr>
        <w:t>ы</w:t>
      </w:r>
      <w:r w:rsidRPr="009803A0">
        <w:rPr>
          <w:szCs w:val="28"/>
        </w:rPr>
        <w:t>» к настоящему решению.</w:t>
      </w:r>
    </w:p>
    <w:p w:rsidR="001915C8" w:rsidRPr="009803A0" w:rsidRDefault="001915C8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</w:p>
    <w:p w:rsidR="00321EFF" w:rsidRPr="009803A0" w:rsidRDefault="00E84E6E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9803A0">
        <w:rPr>
          <w:sz w:val="28"/>
          <w:szCs w:val="28"/>
        </w:rPr>
        <w:t>2.</w:t>
      </w:r>
      <w:r w:rsidR="00CE59AB" w:rsidRPr="009803A0">
        <w:rPr>
          <w:sz w:val="28"/>
          <w:szCs w:val="28"/>
        </w:rPr>
        <w:tab/>
      </w:r>
      <w:r w:rsidRPr="009803A0">
        <w:rPr>
          <w:sz w:val="28"/>
          <w:szCs w:val="28"/>
        </w:rPr>
        <w:t xml:space="preserve"> </w:t>
      </w:r>
      <w:r w:rsidR="001F4A74" w:rsidRPr="009803A0">
        <w:rPr>
          <w:sz w:val="28"/>
          <w:szCs w:val="28"/>
        </w:rPr>
        <w:t xml:space="preserve">Контроль за исполнением настоящего решения возложить на постоянную депутатскую комиссию по бюджету, налогам и экономической политике. </w:t>
      </w:r>
    </w:p>
    <w:p w:rsidR="00321EFF" w:rsidRPr="00F11F0A" w:rsidRDefault="00321EFF" w:rsidP="00F804B6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sz w:val="28"/>
          <w:szCs w:val="28"/>
          <w:highlight w:val="red"/>
        </w:rPr>
      </w:pPr>
    </w:p>
    <w:p w:rsidR="001A164B" w:rsidRPr="00D50F14" w:rsidRDefault="00E84E6E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D50F14">
        <w:rPr>
          <w:sz w:val="28"/>
          <w:szCs w:val="28"/>
        </w:rPr>
        <w:t>3.</w:t>
      </w:r>
      <w:r w:rsidR="00CE59AB" w:rsidRPr="00D50F14">
        <w:rPr>
          <w:sz w:val="28"/>
          <w:szCs w:val="28"/>
        </w:rPr>
        <w:tab/>
        <w:t xml:space="preserve"> </w:t>
      </w:r>
      <w:r w:rsidR="001F4A74" w:rsidRPr="00D50F14">
        <w:rPr>
          <w:sz w:val="28"/>
          <w:szCs w:val="28"/>
        </w:rPr>
        <w:t>Опубликовать настоящее решение в печатном средстве массовой информации «Официальный вестник».</w:t>
      </w:r>
    </w:p>
    <w:p w:rsidR="00555122" w:rsidRPr="00F11F0A" w:rsidRDefault="00555122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highlight w:val="red"/>
        </w:rPr>
      </w:pPr>
    </w:p>
    <w:p w:rsidR="004E5680" w:rsidRPr="009803A0" w:rsidRDefault="00CE59AB" w:rsidP="00F804B6">
      <w:pPr>
        <w:numPr>
          <w:ilvl w:val="0"/>
          <w:numId w:val="29"/>
        </w:numPr>
        <w:tabs>
          <w:tab w:val="clear" w:pos="1260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9803A0">
        <w:rPr>
          <w:sz w:val="28"/>
          <w:szCs w:val="28"/>
        </w:rPr>
        <w:t xml:space="preserve"> </w:t>
      </w:r>
      <w:r w:rsidR="004E5680" w:rsidRPr="009803A0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995A41" w:rsidRPr="009803A0" w:rsidRDefault="00995A41" w:rsidP="00995A41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p w:rsidR="00755F4B" w:rsidRPr="009803A0" w:rsidRDefault="00755F4B" w:rsidP="00995A41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p w:rsidR="00755F4B" w:rsidRPr="009803A0" w:rsidRDefault="00755F4B" w:rsidP="00995A41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5353"/>
        <w:gridCol w:w="4927"/>
      </w:tblGrid>
      <w:tr w:rsidR="00243224" w:rsidTr="00243224">
        <w:tc>
          <w:tcPr>
            <w:tcW w:w="5353" w:type="dxa"/>
            <w:shd w:val="clear" w:color="auto" w:fill="auto"/>
          </w:tcPr>
          <w:p w:rsidR="00243224" w:rsidRPr="009803A0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 xml:space="preserve">Председатель Думы </w:t>
            </w:r>
          </w:p>
          <w:p w:rsidR="00243224" w:rsidRPr="009803A0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9803A0" w:rsidRDefault="00243224" w:rsidP="00243224">
            <w:pPr>
              <w:jc w:val="both"/>
              <w:rPr>
                <w:b/>
              </w:rPr>
            </w:pPr>
          </w:p>
          <w:p w:rsidR="00243224" w:rsidRPr="009803A0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9803A0">
              <w:rPr>
                <w:sz w:val="28"/>
                <w:szCs w:val="28"/>
              </w:rPr>
              <w:t>______________</w:t>
            </w:r>
            <w:r w:rsidRPr="009803A0">
              <w:rPr>
                <w:b/>
                <w:sz w:val="28"/>
                <w:szCs w:val="28"/>
              </w:rPr>
              <w:t>Д.П. Уреки</w:t>
            </w:r>
          </w:p>
          <w:p w:rsidR="00243224" w:rsidRPr="009803A0" w:rsidRDefault="00243224" w:rsidP="00243224">
            <w:pPr>
              <w:jc w:val="both"/>
              <w:rPr>
                <w:b/>
                <w:sz w:val="24"/>
                <w:szCs w:val="24"/>
              </w:rPr>
            </w:pPr>
          </w:p>
          <w:p w:rsidR="00243224" w:rsidRPr="009803A0" w:rsidRDefault="00243224" w:rsidP="00243224">
            <w:pPr>
              <w:jc w:val="both"/>
              <w:rPr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«</w:t>
            </w:r>
            <w:r w:rsidRPr="009803A0">
              <w:rPr>
                <w:sz w:val="28"/>
                <w:szCs w:val="28"/>
              </w:rPr>
              <w:t>_____</w:t>
            </w:r>
            <w:r w:rsidRPr="009803A0">
              <w:rPr>
                <w:b/>
                <w:sz w:val="28"/>
                <w:szCs w:val="28"/>
              </w:rPr>
              <w:t>»</w:t>
            </w:r>
            <w:r w:rsidRPr="009803A0">
              <w:rPr>
                <w:sz w:val="28"/>
                <w:szCs w:val="28"/>
              </w:rPr>
              <w:t>______________</w:t>
            </w:r>
            <w:r w:rsidRPr="009803A0">
              <w:rPr>
                <w:b/>
                <w:sz w:val="28"/>
                <w:szCs w:val="28"/>
              </w:rPr>
              <w:t>202</w:t>
            </w:r>
            <w:r w:rsidR="009A0FA0" w:rsidRPr="009803A0">
              <w:rPr>
                <w:b/>
                <w:sz w:val="28"/>
                <w:szCs w:val="28"/>
              </w:rPr>
              <w:t>4</w:t>
            </w:r>
            <w:r w:rsidRPr="009803A0">
              <w:rPr>
                <w:b/>
                <w:sz w:val="28"/>
                <w:szCs w:val="28"/>
              </w:rPr>
              <w:t xml:space="preserve"> г.</w:t>
            </w:r>
          </w:p>
          <w:p w:rsidR="00243224" w:rsidRPr="009803A0" w:rsidRDefault="00243224" w:rsidP="002432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243224" w:rsidRPr="009803A0" w:rsidRDefault="00243224" w:rsidP="0024322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Глава</w:t>
            </w:r>
          </w:p>
          <w:p w:rsidR="00243224" w:rsidRPr="009803A0" w:rsidRDefault="00243224" w:rsidP="0024322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9803A0" w:rsidRDefault="00243224" w:rsidP="00243224">
            <w:r w:rsidRPr="009803A0">
              <w:t xml:space="preserve">                                </w:t>
            </w:r>
          </w:p>
          <w:p w:rsidR="00243224" w:rsidRPr="009803A0" w:rsidRDefault="00243224" w:rsidP="00243224">
            <w:pPr>
              <w:tabs>
                <w:tab w:val="left" w:pos="2520"/>
              </w:tabs>
              <w:rPr>
                <w:b/>
                <w:sz w:val="28"/>
                <w:szCs w:val="28"/>
              </w:rPr>
            </w:pPr>
            <w:r w:rsidRPr="009803A0">
              <w:rPr>
                <w:sz w:val="28"/>
                <w:szCs w:val="28"/>
              </w:rPr>
              <w:t>________________</w:t>
            </w:r>
            <w:r w:rsidR="009A0FA0" w:rsidRPr="009803A0">
              <w:rPr>
                <w:b/>
                <w:sz w:val="28"/>
                <w:szCs w:val="28"/>
              </w:rPr>
              <w:t>Д.С. Горбунов</w:t>
            </w:r>
          </w:p>
          <w:p w:rsidR="00243224" w:rsidRPr="00D50F14" w:rsidRDefault="00243224" w:rsidP="00A66070">
            <w:pPr>
              <w:tabs>
                <w:tab w:val="left" w:pos="2700"/>
              </w:tabs>
              <w:rPr>
                <w:sz w:val="28"/>
                <w:szCs w:val="28"/>
                <w:lang w:val="en-US"/>
              </w:rPr>
            </w:pPr>
            <w:r w:rsidRPr="009803A0">
              <w:rPr>
                <w:b/>
                <w:sz w:val="24"/>
                <w:szCs w:val="24"/>
              </w:rPr>
              <w:t xml:space="preserve">     </w:t>
            </w:r>
            <w:r w:rsidRPr="009803A0">
              <w:rPr>
                <w:b/>
                <w:sz w:val="28"/>
                <w:szCs w:val="28"/>
              </w:rPr>
              <w:t xml:space="preserve">                «</w:t>
            </w:r>
            <w:r w:rsidRPr="009803A0">
              <w:rPr>
                <w:sz w:val="28"/>
                <w:szCs w:val="28"/>
              </w:rPr>
              <w:t>_____</w:t>
            </w:r>
            <w:r w:rsidRPr="009803A0">
              <w:rPr>
                <w:b/>
                <w:sz w:val="28"/>
                <w:szCs w:val="28"/>
              </w:rPr>
              <w:t>»</w:t>
            </w:r>
            <w:r w:rsidRPr="009803A0">
              <w:rPr>
                <w:sz w:val="28"/>
                <w:szCs w:val="28"/>
              </w:rPr>
              <w:t>_______________</w:t>
            </w:r>
            <w:r w:rsidRPr="009803A0">
              <w:rPr>
                <w:b/>
                <w:sz w:val="28"/>
                <w:szCs w:val="28"/>
              </w:rPr>
              <w:t>202</w:t>
            </w:r>
            <w:r w:rsidR="009A0FA0" w:rsidRPr="009803A0">
              <w:rPr>
                <w:b/>
                <w:sz w:val="28"/>
                <w:szCs w:val="28"/>
              </w:rPr>
              <w:t>4</w:t>
            </w:r>
            <w:r w:rsidRPr="009803A0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382A46" w:rsidRPr="00BB12A2" w:rsidRDefault="00382A46" w:rsidP="00995A41">
      <w:pPr>
        <w:tabs>
          <w:tab w:val="left" w:pos="5040"/>
        </w:tabs>
        <w:rPr>
          <w:sz w:val="24"/>
          <w:szCs w:val="24"/>
        </w:rPr>
      </w:pPr>
    </w:p>
    <w:sectPr w:rsidR="00382A46" w:rsidRPr="00BB12A2" w:rsidSect="00243224">
      <w:headerReference w:type="even" r:id="rId9"/>
      <w:headerReference w:type="default" r:id="rId10"/>
      <w:headerReference w:type="first" r:id="rId11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8F7" w:rsidRDefault="00A368F7">
      <w:r>
        <w:separator/>
      </w:r>
    </w:p>
  </w:endnote>
  <w:endnote w:type="continuationSeparator" w:id="0">
    <w:p w:rsidR="00A368F7" w:rsidRDefault="00A3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8F7" w:rsidRDefault="00A368F7">
      <w:r>
        <w:separator/>
      </w:r>
    </w:p>
  </w:footnote>
  <w:footnote w:type="continuationSeparator" w:id="0">
    <w:p w:rsidR="00A368F7" w:rsidRDefault="00A36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09C" w:rsidRDefault="006D009C" w:rsidP="00C85C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009C" w:rsidRDefault="006D009C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09C" w:rsidRPr="00243224" w:rsidRDefault="006D009C" w:rsidP="008942B0">
    <w:pPr>
      <w:pStyle w:val="a4"/>
      <w:framePr w:wrap="around" w:vAnchor="text" w:hAnchor="margin" w:xAlign="right" w:y="1"/>
      <w:rPr>
        <w:rStyle w:val="a6"/>
        <w:sz w:val="24"/>
        <w:szCs w:val="24"/>
      </w:rPr>
    </w:pPr>
    <w:r w:rsidRPr="00243224">
      <w:rPr>
        <w:rStyle w:val="a6"/>
        <w:sz w:val="24"/>
        <w:szCs w:val="24"/>
      </w:rPr>
      <w:fldChar w:fldCharType="begin"/>
    </w:r>
    <w:r w:rsidRPr="00243224">
      <w:rPr>
        <w:rStyle w:val="a6"/>
        <w:sz w:val="24"/>
        <w:szCs w:val="24"/>
      </w:rPr>
      <w:instrText xml:space="preserve">PAGE  </w:instrText>
    </w:r>
    <w:r w:rsidRPr="00243224">
      <w:rPr>
        <w:rStyle w:val="a6"/>
        <w:sz w:val="24"/>
        <w:szCs w:val="24"/>
      </w:rPr>
      <w:fldChar w:fldCharType="separate"/>
    </w:r>
    <w:r w:rsidR="002C31E2">
      <w:rPr>
        <w:rStyle w:val="a6"/>
        <w:noProof/>
        <w:sz w:val="24"/>
        <w:szCs w:val="24"/>
      </w:rPr>
      <w:t>4</w:t>
    </w:r>
    <w:r w:rsidRPr="00243224">
      <w:rPr>
        <w:rStyle w:val="a6"/>
        <w:sz w:val="24"/>
        <w:szCs w:val="24"/>
      </w:rPr>
      <w:fldChar w:fldCharType="end"/>
    </w:r>
  </w:p>
  <w:p w:rsidR="006D009C" w:rsidRDefault="006D009C" w:rsidP="00C85CAA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25D" w:rsidRDefault="0063425D" w:rsidP="0063425D">
    <w:pPr>
      <w:pStyle w:val="a4"/>
      <w:jc w:val="right"/>
    </w:pPr>
  </w:p>
  <w:p w:rsidR="0063425D" w:rsidRDefault="006342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06404C"/>
    <w:multiLevelType w:val="hybridMultilevel"/>
    <w:tmpl w:val="AD16C7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BA43D45"/>
    <w:multiLevelType w:val="hybridMultilevel"/>
    <w:tmpl w:val="EC8A28A8"/>
    <w:lvl w:ilvl="0" w:tplc="D9B6B04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FE57E5"/>
    <w:multiLevelType w:val="hybridMultilevel"/>
    <w:tmpl w:val="68C6D66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8" w15:restartNumberingAfterBreak="0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27558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8A44AF6"/>
    <w:multiLevelType w:val="hybridMultilevel"/>
    <w:tmpl w:val="2BA0FFE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1" w15:restartNumberingAfterBreak="0">
    <w:nsid w:val="299271A6"/>
    <w:multiLevelType w:val="hybridMultilevel"/>
    <w:tmpl w:val="7F80DE0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2" w15:restartNumberingAfterBreak="0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6975A5"/>
    <w:multiLevelType w:val="hybridMultilevel"/>
    <w:tmpl w:val="2C52A55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4" w15:restartNumberingAfterBreak="0">
    <w:nsid w:val="307003C4"/>
    <w:multiLevelType w:val="multilevel"/>
    <w:tmpl w:val="E3B2B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B6D71AF"/>
    <w:multiLevelType w:val="hybridMultilevel"/>
    <w:tmpl w:val="53B4B20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7" w15:restartNumberingAfterBreak="0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18" w15:restartNumberingAfterBreak="0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04CCE"/>
    <w:multiLevelType w:val="multilevel"/>
    <w:tmpl w:val="B950DB38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37"/>
        </w:tabs>
        <w:ind w:left="18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57"/>
        </w:tabs>
        <w:ind w:left="2557" w:hanging="2160"/>
      </w:pPr>
      <w:rPr>
        <w:rFonts w:hint="default"/>
      </w:rPr>
    </w:lvl>
  </w:abstractNum>
  <w:abstractNum w:abstractNumId="20" w15:restartNumberingAfterBreak="0">
    <w:nsid w:val="4C397EE3"/>
    <w:multiLevelType w:val="hybridMultilevel"/>
    <w:tmpl w:val="268E94D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1" w15:restartNumberingAfterBreak="0">
    <w:nsid w:val="4D88327C"/>
    <w:multiLevelType w:val="hybridMultilevel"/>
    <w:tmpl w:val="DA92D14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2" w15:restartNumberingAfterBreak="0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</w:lvl>
  </w:abstractNum>
  <w:abstractNum w:abstractNumId="24" w15:restartNumberingAfterBreak="0">
    <w:nsid w:val="58E33B79"/>
    <w:multiLevelType w:val="hybridMultilevel"/>
    <w:tmpl w:val="40DED8EA"/>
    <w:lvl w:ilvl="0" w:tplc="867226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A094568"/>
    <w:multiLevelType w:val="hybridMultilevel"/>
    <w:tmpl w:val="14E2A93E"/>
    <w:lvl w:ilvl="0" w:tplc="E624AC80">
      <w:start w:val="1"/>
      <w:numFmt w:val="decimal"/>
      <w:lvlText w:val="%1)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CE71F7"/>
    <w:multiLevelType w:val="multilevel"/>
    <w:tmpl w:val="162E4EE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9" w15:restartNumberingAfterBreak="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7"/>
  </w:num>
  <w:num w:numId="5">
    <w:abstractNumId w:val="23"/>
  </w:num>
  <w:num w:numId="6">
    <w:abstractNumId w:val="15"/>
  </w:num>
  <w:num w:numId="7">
    <w:abstractNumId w:val="19"/>
  </w:num>
  <w:num w:numId="8">
    <w:abstractNumId w:val="8"/>
  </w:num>
  <w:num w:numId="9">
    <w:abstractNumId w:val="30"/>
  </w:num>
  <w:num w:numId="10">
    <w:abstractNumId w:val="18"/>
  </w:num>
  <w:num w:numId="11">
    <w:abstractNumId w:val="0"/>
  </w:num>
  <w:num w:numId="12">
    <w:abstractNumId w:val="27"/>
  </w:num>
  <w:num w:numId="13">
    <w:abstractNumId w:val="6"/>
  </w:num>
  <w:num w:numId="14">
    <w:abstractNumId w:val="26"/>
  </w:num>
  <w:num w:numId="15">
    <w:abstractNumId w:val="22"/>
  </w:num>
  <w:num w:numId="16">
    <w:abstractNumId w:val="4"/>
  </w:num>
  <w:num w:numId="17">
    <w:abstractNumId w:val="29"/>
  </w:num>
  <w:num w:numId="18">
    <w:abstractNumId w:val="25"/>
  </w:num>
  <w:num w:numId="19">
    <w:abstractNumId w:val="9"/>
  </w:num>
  <w:num w:numId="20">
    <w:abstractNumId w:val="28"/>
  </w:num>
  <w:num w:numId="21">
    <w:abstractNumId w:val="10"/>
  </w:num>
  <w:num w:numId="22">
    <w:abstractNumId w:val="1"/>
  </w:num>
  <w:num w:numId="23">
    <w:abstractNumId w:val="11"/>
  </w:num>
  <w:num w:numId="24">
    <w:abstractNumId w:val="20"/>
  </w:num>
  <w:num w:numId="25">
    <w:abstractNumId w:val="16"/>
  </w:num>
  <w:num w:numId="26">
    <w:abstractNumId w:val="7"/>
  </w:num>
  <w:num w:numId="27">
    <w:abstractNumId w:val="21"/>
  </w:num>
  <w:num w:numId="28">
    <w:abstractNumId w:val="13"/>
  </w:num>
  <w:num w:numId="29">
    <w:abstractNumId w:val="2"/>
  </w:num>
  <w:num w:numId="30">
    <w:abstractNumId w:val="14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74"/>
    <w:rsid w:val="0000025F"/>
    <w:rsid w:val="00000E21"/>
    <w:rsid w:val="0000174D"/>
    <w:rsid w:val="00001999"/>
    <w:rsid w:val="00002860"/>
    <w:rsid w:val="00003710"/>
    <w:rsid w:val="000051DB"/>
    <w:rsid w:val="00010B50"/>
    <w:rsid w:val="00012493"/>
    <w:rsid w:val="000132C4"/>
    <w:rsid w:val="0001502F"/>
    <w:rsid w:val="0002152F"/>
    <w:rsid w:val="000220B6"/>
    <w:rsid w:val="00023FA7"/>
    <w:rsid w:val="00025825"/>
    <w:rsid w:val="00032127"/>
    <w:rsid w:val="00032771"/>
    <w:rsid w:val="00043686"/>
    <w:rsid w:val="0004485B"/>
    <w:rsid w:val="00044D63"/>
    <w:rsid w:val="00045108"/>
    <w:rsid w:val="00045667"/>
    <w:rsid w:val="000479DF"/>
    <w:rsid w:val="00047F6F"/>
    <w:rsid w:val="0005423B"/>
    <w:rsid w:val="00060AA1"/>
    <w:rsid w:val="00060D0C"/>
    <w:rsid w:val="0006718E"/>
    <w:rsid w:val="0006770E"/>
    <w:rsid w:val="00071480"/>
    <w:rsid w:val="000740F3"/>
    <w:rsid w:val="00074480"/>
    <w:rsid w:val="0007449D"/>
    <w:rsid w:val="000753EC"/>
    <w:rsid w:val="00081CEF"/>
    <w:rsid w:val="00081D83"/>
    <w:rsid w:val="00083D0A"/>
    <w:rsid w:val="0008687B"/>
    <w:rsid w:val="000926E5"/>
    <w:rsid w:val="00094ECE"/>
    <w:rsid w:val="000A20D9"/>
    <w:rsid w:val="000A228F"/>
    <w:rsid w:val="000A5963"/>
    <w:rsid w:val="000A6386"/>
    <w:rsid w:val="000A70BA"/>
    <w:rsid w:val="000A7614"/>
    <w:rsid w:val="000B58D9"/>
    <w:rsid w:val="000B6C4E"/>
    <w:rsid w:val="000C12EE"/>
    <w:rsid w:val="000C153F"/>
    <w:rsid w:val="000C26C9"/>
    <w:rsid w:val="000C3694"/>
    <w:rsid w:val="000D1B68"/>
    <w:rsid w:val="000D60A4"/>
    <w:rsid w:val="000D70FF"/>
    <w:rsid w:val="000E3B70"/>
    <w:rsid w:val="000E7273"/>
    <w:rsid w:val="000F256D"/>
    <w:rsid w:val="000F3184"/>
    <w:rsid w:val="000F59E3"/>
    <w:rsid w:val="000F6990"/>
    <w:rsid w:val="00101035"/>
    <w:rsid w:val="00101924"/>
    <w:rsid w:val="00107FCC"/>
    <w:rsid w:val="001103F9"/>
    <w:rsid w:val="00110DDE"/>
    <w:rsid w:val="0011169C"/>
    <w:rsid w:val="0011331A"/>
    <w:rsid w:val="00114C7E"/>
    <w:rsid w:val="00116D70"/>
    <w:rsid w:val="001211AC"/>
    <w:rsid w:val="00131CBC"/>
    <w:rsid w:val="00135028"/>
    <w:rsid w:val="00142E36"/>
    <w:rsid w:val="00143C54"/>
    <w:rsid w:val="00144D53"/>
    <w:rsid w:val="001460F4"/>
    <w:rsid w:val="00150F3D"/>
    <w:rsid w:val="00151644"/>
    <w:rsid w:val="0016027B"/>
    <w:rsid w:val="00160D9F"/>
    <w:rsid w:val="00161426"/>
    <w:rsid w:val="00161B1D"/>
    <w:rsid w:val="001650F0"/>
    <w:rsid w:val="001655AF"/>
    <w:rsid w:val="00165ADA"/>
    <w:rsid w:val="00167256"/>
    <w:rsid w:val="001706B9"/>
    <w:rsid w:val="001708B6"/>
    <w:rsid w:val="00172551"/>
    <w:rsid w:val="0017303F"/>
    <w:rsid w:val="001746BC"/>
    <w:rsid w:val="001752B1"/>
    <w:rsid w:val="0017583D"/>
    <w:rsid w:val="00175FE0"/>
    <w:rsid w:val="00176E1A"/>
    <w:rsid w:val="0018616D"/>
    <w:rsid w:val="00190010"/>
    <w:rsid w:val="001915C8"/>
    <w:rsid w:val="001918B5"/>
    <w:rsid w:val="001A0346"/>
    <w:rsid w:val="001A0FEE"/>
    <w:rsid w:val="001A164B"/>
    <w:rsid w:val="001A175E"/>
    <w:rsid w:val="001A6629"/>
    <w:rsid w:val="001A7433"/>
    <w:rsid w:val="001B0F3C"/>
    <w:rsid w:val="001B16F9"/>
    <w:rsid w:val="001B2D08"/>
    <w:rsid w:val="001B3B4C"/>
    <w:rsid w:val="001B411A"/>
    <w:rsid w:val="001B5533"/>
    <w:rsid w:val="001C0F76"/>
    <w:rsid w:val="001C1664"/>
    <w:rsid w:val="001C1C3B"/>
    <w:rsid w:val="001C3986"/>
    <w:rsid w:val="001C63E3"/>
    <w:rsid w:val="001D0DE5"/>
    <w:rsid w:val="001D31B0"/>
    <w:rsid w:val="001E0E0E"/>
    <w:rsid w:val="001E1A8B"/>
    <w:rsid w:val="001E41D3"/>
    <w:rsid w:val="001E5B0B"/>
    <w:rsid w:val="001E6B49"/>
    <w:rsid w:val="001F2F0B"/>
    <w:rsid w:val="001F46A4"/>
    <w:rsid w:val="001F4A74"/>
    <w:rsid w:val="001F60BB"/>
    <w:rsid w:val="00200B1D"/>
    <w:rsid w:val="00214E3F"/>
    <w:rsid w:val="00230B5A"/>
    <w:rsid w:val="00232050"/>
    <w:rsid w:val="0023442E"/>
    <w:rsid w:val="0023704C"/>
    <w:rsid w:val="002402E9"/>
    <w:rsid w:val="00242EE2"/>
    <w:rsid w:val="002431A7"/>
    <w:rsid w:val="00243224"/>
    <w:rsid w:val="002449BA"/>
    <w:rsid w:val="00244CBD"/>
    <w:rsid w:val="00245A4B"/>
    <w:rsid w:val="00246AB7"/>
    <w:rsid w:val="00247439"/>
    <w:rsid w:val="002512FB"/>
    <w:rsid w:val="002515F4"/>
    <w:rsid w:val="00255419"/>
    <w:rsid w:val="002651CC"/>
    <w:rsid w:val="0027240A"/>
    <w:rsid w:val="00275B20"/>
    <w:rsid w:val="00276212"/>
    <w:rsid w:val="002924D6"/>
    <w:rsid w:val="00293115"/>
    <w:rsid w:val="00294557"/>
    <w:rsid w:val="00295C83"/>
    <w:rsid w:val="00296D5B"/>
    <w:rsid w:val="002A2654"/>
    <w:rsid w:val="002A3CC2"/>
    <w:rsid w:val="002A7360"/>
    <w:rsid w:val="002B074B"/>
    <w:rsid w:val="002B2BA7"/>
    <w:rsid w:val="002B4F02"/>
    <w:rsid w:val="002B7844"/>
    <w:rsid w:val="002B7C08"/>
    <w:rsid w:val="002C3103"/>
    <w:rsid w:val="002C31E2"/>
    <w:rsid w:val="002C35BF"/>
    <w:rsid w:val="002C4AE4"/>
    <w:rsid w:val="002C6267"/>
    <w:rsid w:val="002D3493"/>
    <w:rsid w:val="002D7078"/>
    <w:rsid w:val="002D7676"/>
    <w:rsid w:val="002E2236"/>
    <w:rsid w:val="002E7AC5"/>
    <w:rsid w:val="002F0726"/>
    <w:rsid w:val="002F3B6B"/>
    <w:rsid w:val="002F61B1"/>
    <w:rsid w:val="002F62A1"/>
    <w:rsid w:val="00302DE7"/>
    <w:rsid w:val="00302F6C"/>
    <w:rsid w:val="0030503C"/>
    <w:rsid w:val="00306566"/>
    <w:rsid w:val="003107EB"/>
    <w:rsid w:val="003112E5"/>
    <w:rsid w:val="00313B83"/>
    <w:rsid w:val="00316A8E"/>
    <w:rsid w:val="00320888"/>
    <w:rsid w:val="00321117"/>
    <w:rsid w:val="00321EFF"/>
    <w:rsid w:val="00330A86"/>
    <w:rsid w:val="00333F49"/>
    <w:rsid w:val="003343B2"/>
    <w:rsid w:val="00334C34"/>
    <w:rsid w:val="00336E9D"/>
    <w:rsid w:val="00337B7E"/>
    <w:rsid w:val="00340C72"/>
    <w:rsid w:val="00340F29"/>
    <w:rsid w:val="0034251C"/>
    <w:rsid w:val="00344722"/>
    <w:rsid w:val="00356A09"/>
    <w:rsid w:val="00356F47"/>
    <w:rsid w:val="00360043"/>
    <w:rsid w:val="0036021F"/>
    <w:rsid w:val="00360A42"/>
    <w:rsid w:val="00360BEA"/>
    <w:rsid w:val="00365CFB"/>
    <w:rsid w:val="0036608E"/>
    <w:rsid w:val="00366DCA"/>
    <w:rsid w:val="00367630"/>
    <w:rsid w:val="00373024"/>
    <w:rsid w:val="003751FC"/>
    <w:rsid w:val="00375E66"/>
    <w:rsid w:val="0037740E"/>
    <w:rsid w:val="00382A46"/>
    <w:rsid w:val="00383F5F"/>
    <w:rsid w:val="003849F1"/>
    <w:rsid w:val="00386513"/>
    <w:rsid w:val="00397597"/>
    <w:rsid w:val="003A1759"/>
    <w:rsid w:val="003A230D"/>
    <w:rsid w:val="003C5034"/>
    <w:rsid w:val="003C566B"/>
    <w:rsid w:val="003D0231"/>
    <w:rsid w:val="003D3F29"/>
    <w:rsid w:val="003D6905"/>
    <w:rsid w:val="003E21F7"/>
    <w:rsid w:val="003E28C1"/>
    <w:rsid w:val="003E4C83"/>
    <w:rsid w:val="003E50B9"/>
    <w:rsid w:val="003E6849"/>
    <w:rsid w:val="003E6BE7"/>
    <w:rsid w:val="003F024C"/>
    <w:rsid w:val="003F25E3"/>
    <w:rsid w:val="003F271B"/>
    <w:rsid w:val="0040496A"/>
    <w:rsid w:val="0040606E"/>
    <w:rsid w:val="00410258"/>
    <w:rsid w:val="0041142B"/>
    <w:rsid w:val="004120E1"/>
    <w:rsid w:val="00415659"/>
    <w:rsid w:val="0041754C"/>
    <w:rsid w:val="00417E1F"/>
    <w:rsid w:val="0042021E"/>
    <w:rsid w:val="00421BE7"/>
    <w:rsid w:val="00421E07"/>
    <w:rsid w:val="00422505"/>
    <w:rsid w:val="00425025"/>
    <w:rsid w:val="004251F1"/>
    <w:rsid w:val="004260DA"/>
    <w:rsid w:val="00431C25"/>
    <w:rsid w:val="004356AC"/>
    <w:rsid w:val="004362D1"/>
    <w:rsid w:val="004462B7"/>
    <w:rsid w:val="004464F2"/>
    <w:rsid w:val="00452386"/>
    <w:rsid w:val="00453A3D"/>
    <w:rsid w:val="00453C78"/>
    <w:rsid w:val="00454EE1"/>
    <w:rsid w:val="0045527D"/>
    <w:rsid w:val="00455E11"/>
    <w:rsid w:val="00460D9D"/>
    <w:rsid w:val="004641D8"/>
    <w:rsid w:val="00466ED8"/>
    <w:rsid w:val="00467AC4"/>
    <w:rsid w:val="004739E4"/>
    <w:rsid w:val="00474992"/>
    <w:rsid w:val="00474EEE"/>
    <w:rsid w:val="00475BA7"/>
    <w:rsid w:val="00482A43"/>
    <w:rsid w:val="00486E77"/>
    <w:rsid w:val="00490A73"/>
    <w:rsid w:val="00491A61"/>
    <w:rsid w:val="004934A0"/>
    <w:rsid w:val="00494471"/>
    <w:rsid w:val="00495A98"/>
    <w:rsid w:val="004965F9"/>
    <w:rsid w:val="00496BFA"/>
    <w:rsid w:val="00497BD2"/>
    <w:rsid w:val="00497F57"/>
    <w:rsid w:val="004A55AE"/>
    <w:rsid w:val="004A7B1D"/>
    <w:rsid w:val="004B728C"/>
    <w:rsid w:val="004C1B09"/>
    <w:rsid w:val="004C3786"/>
    <w:rsid w:val="004C5F57"/>
    <w:rsid w:val="004D2A80"/>
    <w:rsid w:val="004D3C56"/>
    <w:rsid w:val="004D4B00"/>
    <w:rsid w:val="004D548B"/>
    <w:rsid w:val="004E074D"/>
    <w:rsid w:val="004E5680"/>
    <w:rsid w:val="004E59D2"/>
    <w:rsid w:val="004E59FF"/>
    <w:rsid w:val="004F19EE"/>
    <w:rsid w:val="004F6295"/>
    <w:rsid w:val="00501102"/>
    <w:rsid w:val="00501A23"/>
    <w:rsid w:val="00502A13"/>
    <w:rsid w:val="0050486A"/>
    <w:rsid w:val="00504CFB"/>
    <w:rsid w:val="0050522A"/>
    <w:rsid w:val="00507A56"/>
    <w:rsid w:val="0052194E"/>
    <w:rsid w:val="005236E1"/>
    <w:rsid w:val="005324D1"/>
    <w:rsid w:val="00535A6D"/>
    <w:rsid w:val="00544F69"/>
    <w:rsid w:val="00547DF7"/>
    <w:rsid w:val="00551A0B"/>
    <w:rsid w:val="005528EB"/>
    <w:rsid w:val="00555122"/>
    <w:rsid w:val="00560BC4"/>
    <w:rsid w:val="00564651"/>
    <w:rsid w:val="00580B66"/>
    <w:rsid w:val="0058291D"/>
    <w:rsid w:val="005835D8"/>
    <w:rsid w:val="0058673B"/>
    <w:rsid w:val="00592480"/>
    <w:rsid w:val="00594121"/>
    <w:rsid w:val="00596BEB"/>
    <w:rsid w:val="00596D91"/>
    <w:rsid w:val="005A01E5"/>
    <w:rsid w:val="005A0DFC"/>
    <w:rsid w:val="005A1B0A"/>
    <w:rsid w:val="005A5019"/>
    <w:rsid w:val="005A5887"/>
    <w:rsid w:val="005B1313"/>
    <w:rsid w:val="005B302E"/>
    <w:rsid w:val="005B4BD4"/>
    <w:rsid w:val="005B788D"/>
    <w:rsid w:val="005C7809"/>
    <w:rsid w:val="005D2C63"/>
    <w:rsid w:val="005D2E63"/>
    <w:rsid w:val="005D347F"/>
    <w:rsid w:val="005E1B6A"/>
    <w:rsid w:val="005E3AD6"/>
    <w:rsid w:val="005E5DB0"/>
    <w:rsid w:val="005F0789"/>
    <w:rsid w:val="005F12DE"/>
    <w:rsid w:val="005F4941"/>
    <w:rsid w:val="0060005F"/>
    <w:rsid w:val="00610E6A"/>
    <w:rsid w:val="00612E11"/>
    <w:rsid w:val="00613CB0"/>
    <w:rsid w:val="00613EE4"/>
    <w:rsid w:val="006162CD"/>
    <w:rsid w:val="006178E1"/>
    <w:rsid w:val="00621E1E"/>
    <w:rsid w:val="00622438"/>
    <w:rsid w:val="006227EA"/>
    <w:rsid w:val="00630645"/>
    <w:rsid w:val="0063234C"/>
    <w:rsid w:val="00632E44"/>
    <w:rsid w:val="0063425D"/>
    <w:rsid w:val="006350F5"/>
    <w:rsid w:val="00635958"/>
    <w:rsid w:val="00636323"/>
    <w:rsid w:val="00636348"/>
    <w:rsid w:val="00636A27"/>
    <w:rsid w:val="00643878"/>
    <w:rsid w:val="00660DC7"/>
    <w:rsid w:val="00661989"/>
    <w:rsid w:val="00664743"/>
    <w:rsid w:val="00664E98"/>
    <w:rsid w:val="0066552D"/>
    <w:rsid w:val="0067034B"/>
    <w:rsid w:val="0067177A"/>
    <w:rsid w:val="00675CAB"/>
    <w:rsid w:val="00675D0D"/>
    <w:rsid w:val="00681751"/>
    <w:rsid w:val="00682936"/>
    <w:rsid w:val="00687AEE"/>
    <w:rsid w:val="006910D6"/>
    <w:rsid w:val="00691386"/>
    <w:rsid w:val="006A0408"/>
    <w:rsid w:val="006A2961"/>
    <w:rsid w:val="006A3C0D"/>
    <w:rsid w:val="006A3D8C"/>
    <w:rsid w:val="006A4A64"/>
    <w:rsid w:val="006A52B5"/>
    <w:rsid w:val="006B48A7"/>
    <w:rsid w:val="006B7ADA"/>
    <w:rsid w:val="006C0CA2"/>
    <w:rsid w:val="006C2991"/>
    <w:rsid w:val="006C4DE2"/>
    <w:rsid w:val="006C5121"/>
    <w:rsid w:val="006C7715"/>
    <w:rsid w:val="006C77E0"/>
    <w:rsid w:val="006C7C5B"/>
    <w:rsid w:val="006D009C"/>
    <w:rsid w:val="006D06F6"/>
    <w:rsid w:val="006D69CC"/>
    <w:rsid w:val="006D6EFD"/>
    <w:rsid w:val="006E0612"/>
    <w:rsid w:val="006E10DF"/>
    <w:rsid w:val="006E1632"/>
    <w:rsid w:val="006E690A"/>
    <w:rsid w:val="006E7262"/>
    <w:rsid w:val="006F3704"/>
    <w:rsid w:val="006F5D4D"/>
    <w:rsid w:val="00702149"/>
    <w:rsid w:val="0070472F"/>
    <w:rsid w:val="00704F2F"/>
    <w:rsid w:val="007056DA"/>
    <w:rsid w:val="00705B4D"/>
    <w:rsid w:val="00706D89"/>
    <w:rsid w:val="00710B44"/>
    <w:rsid w:val="00711E88"/>
    <w:rsid w:val="007121D8"/>
    <w:rsid w:val="00712A4E"/>
    <w:rsid w:val="00714EC9"/>
    <w:rsid w:val="007168F9"/>
    <w:rsid w:val="0071708F"/>
    <w:rsid w:val="0071788E"/>
    <w:rsid w:val="00722B9E"/>
    <w:rsid w:val="007238BF"/>
    <w:rsid w:val="007250D0"/>
    <w:rsid w:val="007305AD"/>
    <w:rsid w:val="00732A3E"/>
    <w:rsid w:val="00733094"/>
    <w:rsid w:val="0073391E"/>
    <w:rsid w:val="00734888"/>
    <w:rsid w:val="00735443"/>
    <w:rsid w:val="0073742F"/>
    <w:rsid w:val="00745FB1"/>
    <w:rsid w:val="00751D0B"/>
    <w:rsid w:val="00753EEE"/>
    <w:rsid w:val="007543A6"/>
    <w:rsid w:val="00755F4B"/>
    <w:rsid w:val="0075692B"/>
    <w:rsid w:val="007576F6"/>
    <w:rsid w:val="0076076E"/>
    <w:rsid w:val="00761D3E"/>
    <w:rsid w:val="007624CD"/>
    <w:rsid w:val="00762542"/>
    <w:rsid w:val="007636AB"/>
    <w:rsid w:val="00766C01"/>
    <w:rsid w:val="00773052"/>
    <w:rsid w:val="007754A0"/>
    <w:rsid w:val="007824F6"/>
    <w:rsid w:val="00791541"/>
    <w:rsid w:val="00795621"/>
    <w:rsid w:val="007A05F5"/>
    <w:rsid w:val="007A53EC"/>
    <w:rsid w:val="007A759D"/>
    <w:rsid w:val="007B10AB"/>
    <w:rsid w:val="007C6388"/>
    <w:rsid w:val="007D1AA9"/>
    <w:rsid w:val="007D3C4A"/>
    <w:rsid w:val="007D4E9B"/>
    <w:rsid w:val="007D5F69"/>
    <w:rsid w:val="007D7C4B"/>
    <w:rsid w:val="007E04AD"/>
    <w:rsid w:val="007E11B4"/>
    <w:rsid w:val="007E3303"/>
    <w:rsid w:val="007E5014"/>
    <w:rsid w:val="007E5875"/>
    <w:rsid w:val="007F418A"/>
    <w:rsid w:val="00802474"/>
    <w:rsid w:val="008025CC"/>
    <w:rsid w:val="00803D6B"/>
    <w:rsid w:val="008058CB"/>
    <w:rsid w:val="00811C3F"/>
    <w:rsid w:val="0081475E"/>
    <w:rsid w:val="00814F06"/>
    <w:rsid w:val="00816454"/>
    <w:rsid w:val="00816EFB"/>
    <w:rsid w:val="00830DDD"/>
    <w:rsid w:val="00834A89"/>
    <w:rsid w:val="00834F07"/>
    <w:rsid w:val="008360F4"/>
    <w:rsid w:val="0084126A"/>
    <w:rsid w:val="00841B14"/>
    <w:rsid w:val="008426D4"/>
    <w:rsid w:val="0084330C"/>
    <w:rsid w:val="008443D9"/>
    <w:rsid w:val="0084686C"/>
    <w:rsid w:val="008479B4"/>
    <w:rsid w:val="00847FFE"/>
    <w:rsid w:val="00850E08"/>
    <w:rsid w:val="00851774"/>
    <w:rsid w:val="00851917"/>
    <w:rsid w:val="0085358C"/>
    <w:rsid w:val="00861361"/>
    <w:rsid w:val="0086163E"/>
    <w:rsid w:val="00861FBA"/>
    <w:rsid w:val="0086210D"/>
    <w:rsid w:val="0086630D"/>
    <w:rsid w:val="0086717C"/>
    <w:rsid w:val="008730D7"/>
    <w:rsid w:val="00873920"/>
    <w:rsid w:val="008770E9"/>
    <w:rsid w:val="0088153F"/>
    <w:rsid w:val="008816C0"/>
    <w:rsid w:val="00886168"/>
    <w:rsid w:val="00893A1C"/>
    <w:rsid w:val="008942B0"/>
    <w:rsid w:val="00894C3C"/>
    <w:rsid w:val="008971D6"/>
    <w:rsid w:val="008A0DC2"/>
    <w:rsid w:val="008A2C06"/>
    <w:rsid w:val="008A2D17"/>
    <w:rsid w:val="008A42CC"/>
    <w:rsid w:val="008A5F34"/>
    <w:rsid w:val="008B1074"/>
    <w:rsid w:val="008B1663"/>
    <w:rsid w:val="008B176C"/>
    <w:rsid w:val="008B6A3D"/>
    <w:rsid w:val="008B74E4"/>
    <w:rsid w:val="008B7C86"/>
    <w:rsid w:val="008C1BB6"/>
    <w:rsid w:val="008C1E9C"/>
    <w:rsid w:val="008C420A"/>
    <w:rsid w:val="008D0585"/>
    <w:rsid w:val="008D2911"/>
    <w:rsid w:val="008E06D5"/>
    <w:rsid w:val="008E143F"/>
    <w:rsid w:val="008E1C9D"/>
    <w:rsid w:val="008E1F21"/>
    <w:rsid w:val="008E417E"/>
    <w:rsid w:val="008E46FE"/>
    <w:rsid w:val="008E6CDD"/>
    <w:rsid w:val="008F1CD9"/>
    <w:rsid w:val="008F251F"/>
    <w:rsid w:val="008F371F"/>
    <w:rsid w:val="008F6B65"/>
    <w:rsid w:val="00901483"/>
    <w:rsid w:val="0090528D"/>
    <w:rsid w:val="00906D79"/>
    <w:rsid w:val="00913302"/>
    <w:rsid w:val="009147CD"/>
    <w:rsid w:val="00916F0B"/>
    <w:rsid w:val="009207F5"/>
    <w:rsid w:val="00920B65"/>
    <w:rsid w:val="00923980"/>
    <w:rsid w:val="00924B9F"/>
    <w:rsid w:val="009258AF"/>
    <w:rsid w:val="00925EED"/>
    <w:rsid w:val="00926B57"/>
    <w:rsid w:val="0093186E"/>
    <w:rsid w:val="009330C7"/>
    <w:rsid w:val="0093405D"/>
    <w:rsid w:val="0094555B"/>
    <w:rsid w:val="0094625D"/>
    <w:rsid w:val="0094672A"/>
    <w:rsid w:val="00947907"/>
    <w:rsid w:val="009479DF"/>
    <w:rsid w:val="00951B56"/>
    <w:rsid w:val="009546B2"/>
    <w:rsid w:val="00954E91"/>
    <w:rsid w:val="009553FE"/>
    <w:rsid w:val="00956D85"/>
    <w:rsid w:val="00960B10"/>
    <w:rsid w:val="009611B6"/>
    <w:rsid w:val="00961B92"/>
    <w:rsid w:val="00962E44"/>
    <w:rsid w:val="009654C7"/>
    <w:rsid w:val="009727FC"/>
    <w:rsid w:val="0097395D"/>
    <w:rsid w:val="00977B2C"/>
    <w:rsid w:val="009803A0"/>
    <w:rsid w:val="009807B6"/>
    <w:rsid w:val="00982E99"/>
    <w:rsid w:val="00984751"/>
    <w:rsid w:val="00985406"/>
    <w:rsid w:val="00985FD6"/>
    <w:rsid w:val="00986617"/>
    <w:rsid w:val="00987071"/>
    <w:rsid w:val="00987DB5"/>
    <w:rsid w:val="00990F3E"/>
    <w:rsid w:val="009930A2"/>
    <w:rsid w:val="009951D9"/>
    <w:rsid w:val="00995A41"/>
    <w:rsid w:val="00997C6E"/>
    <w:rsid w:val="009A0FA0"/>
    <w:rsid w:val="009A1CAD"/>
    <w:rsid w:val="009A3FCC"/>
    <w:rsid w:val="009A58AC"/>
    <w:rsid w:val="009A620F"/>
    <w:rsid w:val="009A6AB5"/>
    <w:rsid w:val="009B43C2"/>
    <w:rsid w:val="009C29A2"/>
    <w:rsid w:val="009C2A4B"/>
    <w:rsid w:val="009D7476"/>
    <w:rsid w:val="009E2D53"/>
    <w:rsid w:val="009E42F3"/>
    <w:rsid w:val="009E5FBB"/>
    <w:rsid w:val="009E6E8C"/>
    <w:rsid w:val="009F3E63"/>
    <w:rsid w:val="009F6FAA"/>
    <w:rsid w:val="009F7AB6"/>
    <w:rsid w:val="009F7BE1"/>
    <w:rsid w:val="00A068CB"/>
    <w:rsid w:val="00A06E33"/>
    <w:rsid w:val="00A13BBF"/>
    <w:rsid w:val="00A13DDB"/>
    <w:rsid w:val="00A23AB8"/>
    <w:rsid w:val="00A261AA"/>
    <w:rsid w:val="00A2795D"/>
    <w:rsid w:val="00A30088"/>
    <w:rsid w:val="00A30128"/>
    <w:rsid w:val="00A3508E"/>
    <w:rsid w:val="00A35E22"/>
    <w:rsid w:val="00A368F7"/>
    <w:rsid w:val="00A36A63"/>
    <w:rsid w:val="00A36E88"/>
    <w:rsid w:val="00A37D57"/>
    <w:rsid w:val="00A4577D"/>
    <w:rsid w:val="00A468A3"/>
    <w:rsid w:val="00A51880"/>
    <w:rsid w:val="00A520D1"/>
    <w:rsid w:val="00A560CF"/>
    <w:rsid w:val="00A574C8"/>
    <w:rsid w:val="00A627BD"/>
    <w:rsid w:val="00A6435C"/>
    <w:rsid w:val="00A66070"/>
    <w:rsid w:val="00A73665"/>
    <w:rsid w:val="00A750CC"/>
    <w:rsid w:val="00A75D13"/>
    <w:rsid w:val="00A81903"/>
    <w:rsid w:val="00A836C0"/>
    <w:rsid w:val="00A87DED"/>
    <w:rsid w:val="00A92DED"/>
    <w:rsid w:val="00A93D05"/>
    <w:rsid w:val="00A96A3F"/>
    <w:rsid w:val="00A96F8F"/>
    <w:rsid w:val="00A976E3"/>
    <w:rsid w:val="00AA0A00"/>
    <w:rsid w:val="00AA2101"/>
    <w:rsid w:val="00AA21CA"/>
    <w:rsid w:val="00AA2F1D"/>
    <w:rsid w:val="00AA4FB7"/>
    <w:rsid w:val="00AB3512"/>
    <w:rsid w:val="00AB561C"/>
    <w:rsid w:val="00AC058A"/>
    <w:rsid w:val="00AC27FF"/>
    <w:rsid w:val="00AC476B"/>
    <w:rsid w:val="00AC5506"/>
    <w:rsid w:val="00AC5F36"/>
    <w:rsid w:val="00AC6F45"/>
    <w:rsid w:val="00AD0400"/>
    <w:rsid w:val="00AD0D4D"/>
    <w:rsid w:val="00AD3985"/>
    <w:rsid w:val="00AE011D"/>
    <w:rsid w:val="00AE2318"/>
    <w:rsid w:val="00AE5792"/>
    <w:rsid w:val="00AF046F"/>
    <w:rsid w:val="00AF3E42"/>
    <w:rsid w:val="00AF7B29"/>
    <w:rsid w:val="00B0194C"/>
    <w:rsid w:val="00B05F0B"/>
    <w:rsid w:val="00B072E0"/>
    <w:rsid w:val="00B13A2B"/>
    <w:rsid w:val="00B1599B"/>
    <w:rsid w:val="00B162F3"/>
    <w:rsid w:val="00B25A64"/>
    <w:rsid w:val="00B30173"/>
    <w:rsid w:val="00B35B4A"/>
    <w:rsid w:val="00B37FCA"/>
    <w:rsid w:val="00B43947"/>
    <w:rsid w:val="00B4518C"/>
    <w:rsid w:val="00B60853"/>
    <w:rsid w:val="00B6245B"/>
    <w:rsid w:val="00B70CD0"/>
    <w:rsid w:val="00B71F97"/>
    <w:rsid w:val="00B7455D"/>
    <w:rsid w:val="00B76BEA"/>
    <w:rsid w:val="00B7767D"/>
    <w:rsid w:val="00B77A70"/>
    <w:rsid w:val="00B83C99"/>
    <w:rsid w:val="00B83CF3"/>
    <w:rsid w:val="00B85CA4"/>
    <w:rsid w:val="00B87AC4"/>
    <w:rsid w:val="00B91356"/>
    <w:rsid w:val="00B92084"/>
    <w:rsid w:val="00B9402A"/>
    <w:rsid w:val="00B95BAB"/>
    <w:rsid w:val="00BA000C"/>
    <w:rsid w:val="00BA18B3"/>
    <w:rsid w:val="00BA276C"/>
    <w:rsid w:val="00BA2F31"/>
    <w:rsid w:val="00BA5B36"/>
    <w:rsid w:val="00BB0E28"/>
    <w:rsid w:val="00BB12A2"/>
    <w:rsid w:val="00BB262F"/>
    <w:rsid w:val="00BB3FEA"/>
    <w:rsid w:val="00BB5814"/>
    <w:rsid w:val="00BB60F0"/>
    <w:rsid w:val="00BC1EEE"/>
    <w:rsid w:val="00BD1DA3"/>
    <w:rsid w:val="00BE1984"/>
    <w:rsid w:val="00BE1A5C"/>
    <w:rsid w:val="00BE46B1"/>
    <w:rsid w:val="00BE586F"/>
    <w:rsid w:val="00BE64F8"/>
    <w:rsid w:val="00BE7C5E"/>
    <w:rsid w:val="00BF2105"/>
    <w:rsid w:val="00BF2F29"/>
    <w:rsid w:val="00BF361E"/>
    <w:rsid w:val="00BF3894"/>
    <w:rsid w:val="00BF5A55"/>
    <w:rsid w:val="00BF6EB3"/>
    <w:rsid w:val="00C00332"/>
    <w:rsid w:val="00C00971"/>
    <w:rsid w:val="00C00F40"/>
    <w:rsid w:val="00C01C24"/>
    <w:rsid w:val="00C07D81"/>
    <w:rsid w:val="00C107D1"/>
    <w:rsid w:val="00C16AC4"/>
    <w:rsid w:val="00C2265A"/>
    <w:rsid w:val="00C23A9E"/>
    <w:rsid w:val="00C23F8B"/>
    <w:rsid w:val="00C335E2"/>
    <w:rsid w:val="00C33C3D"/>
    <w:rsid w:val="00C34B0F"/>
    <w:rsid w:val="00C40024"/>
    <w:rsid w:val="00C42EC7"/>
    <w:rsid w:val="00C446E4"/>
    <w:rsid w:val="00C44767"/>
    <w:rsid w:val="00C4634A"/>
    <w:rsid w:val="00C475BF"/>
    <w:rsid w:val="00C53C5E"/>
    <w:rsid w:val="00C550EA"/>
    <w:rsid w:val="00C551BA"/>
    <w:rsid w:val="00C564BB"/>
    <w:rsid w:val="00C5778F"/>
    <w:rsid w:val="00C6226D"/>
    <w:rsid w:val="00C62AB8"/>
    <w:rsid w:val="00C639CB"/>
    <w:rsid w:val="00C761EF"/>
    <w:rsid w:val="00C77C1B"/>
    <w:rsid w:val="00C808A9"/>
    <w:rsid w:val="00C811C0"/>
    <w:rsid w:val="00C85CAA"/>
    <w:rsid w:val="00C874C5"/>
    <w:rsid w:val="00C9416B"/>
    <w:rsid w:val="00CA14E5"/>
    <w:rsid w:val="00CA22C5"/>
    <w:rsid w:val="00CA58B2"/>
    <w:rsid w:val="00CA6B42"/>
    <w:rsid w:val="00CA7B9F"/>
    <w:rsid w:val="00CA7DD9"/>
    <w:rsid w:val="00CB11A5"/>
    <w:rsid w:val="00CB160F"/>
    <w:rsid w:val="00CB2532"/>
    <w:rsid w:val="00CC339E"/>
    <w:rsid w:val="00CC402C"/>
    <w:rsid w:val="00CD2277"/>
    <w:rsid w:val="00CD23F3"/>
    <w:rsid w:val="00CD5918"/>
    <w:rsid w:val="00CD7A9A"/>
    <w:rsid w:val="00CD7DC8"/>
    <w:rsid w:val="00CE40E9"/>
    <w:rsid w:val="00CE59AB"/>
    <w:rsid w:val="00CF1CDF"/>
    <w:rsid w:val="00CF4639"/>
    <w:rsid w:val="00CF597B"/>
    <w:rsid w:val="00CF60DD"/>
    <w:rsid w:val="00CF7C3A"/>
    <w:rsid w:val="00D01002"/>
    <w:rsid w:val="00D03F77"/>
    <w:rsid w:val="00D05ABA"/>
    <w:rsid w:val="00D05C71"/>
    <w:rsid w:val="00D1092C"/>
    <w:rsid w:val="00D14C3B"/>
    <w:rsid w:val="00D16A21"/>
    <w:rsid w:val="00D21278"/>
    <w:rsid w:val="00D30217"/>
    <w:rsid w:val="00D32A0E"/>
    <w:rsid w:val="00D32F2A"/>
    <w:rsid w:val="00D33CC9"/>
    <w:rsid w:val="00D35199"/>
    <w:rsid w:val="00D35DEA"/>
    <w:rsid w:val="00D3656D"/>
    <w:rsid w:val="00D3721B"/>
    <w:rsid w:val="00D3735B"/>
    <w:rsid w:val="00D43458"/>
    <w:rsid w:val="00D4603F"/>
    <w:rsid w:val="00D46455"/>
    <w:rsid w:val="00D50F14"/>
    <w:rsid w:val="00D50FFF"/>
    <w:rsid w:val="00D535BF"/>
    <w:rsid w:val="00D549DE"/>
    <w:rsid w:val="00D61E2D"/>
    <w:rsid w:val="00D6426F"/>
    <w:rsid w:val="00D64995"/>
    <w:rsid w:val="00D64B2D"/>
    <w:rsid w:val="00D66DBC"/>
    <w:rsid w:val="00D67ACB"/>
    <w:rsid w:val="00D67F70"/>
    <w:rsid w:val="00D71EA0"/>
    <w:rsid w:val="00D7203F"/>
    <w:rsid w:val="00D73EFE"/>
    <w:rsid w:val="00D74F79"/>
    <w:rsid w:val="00D807F1"/>
    <w:rsid w:val="00D82521"/>
    <w:rsid w:val="00D849C4"/>
    <w:rsid w:val="00D84CAC"/>
    <w:rsid w:val="00D85E0E"/>
    <w:rsid w:val="00D91ADF"/>
    <w:rsid w:val="00D92A1B"/>
    <w:rsid w:val="00D94559"/>
    <w:rsid w:val="00D9543C"/>
    <w:rsid w:val="00D97368"/>
    <w:rsid w:val="00DA2BFE"/>
    <w:rsid w:val="00DA37CE"/>
    <w:rsid w:val="00DA47E9"/>
    <w:rsid w:val="00DA74DF"/>
    <w:rsid w:val="00DB0488"/>
    <w:rsid w:val="00DB5383"/>
    <w:rsid w:val="00DB65D5"/>
    <w:rsid w:val="00DC0464"/>
    <w:rsid w:val="00DC059E"/>
    <w:rsid w:val="00DC797E"/>
    <w:rsid w:val="00DD19BB"/>
    <w:rsid w:val="00DD3B08"/>
    <w:rsid w:val="00DD3B9E"/>
    <w:rsid w:val="00DD4145"/>
    <w:rsid w:val="00DD5C0A"/>
    <w:rsid w:val="00DE4165"/>
    <w:rsid w:val="00DE5D6F"/>
    <w:rsid w:val="00DE626B"/>
    <w:rsid w:val="00DE7D76"/>
    <w:rsid w:val="00DF0E0C"/>
    <w:rsid w:val="00DF7917"/>
    <w:rsid w:val="00E0075D"/>
    <w:rsid w:val="00E059F3"/>
    <w:rsid w:val="00E062D0"/>
    <w:rsid w:val="00E119F9"/>
    <w:rsid w:val="00E12ABC"/>
    <w:rsid w:val="00E1369D"/>
    <w:rsid w:val="00E21028"/>
    <w:rsid w:val="00E21139"/>
    <w:rsid w:val="00E2151F"/>
    <w:rsid w:val="00E215B6"/>
    <w:rsid w:val="00E23CEE"/>
    <w:rsid w:val="00E24682"/>
    <w:rsid w:val="00E26842"/>
    <w:rsid w:val="00E2694F"/>
    <w:rsid w:val="00E27079"/>
    <w:rsid w:val="00E27B7F"/>
    <w:rsid w:val="00E32C5D"/>
    <w:rsid w:val="00E3355B"/>
    <w:rsid w:val="00E353C2"/>
    <w:rsid w:val="00E40A20"/>
    <w:rsid w:val="00E40E2D"/>
    <w:rsid w:val="00E4307C"/>
    <w:rsid w:val="00E44D03"/>
    <w:rsid w:val="00E44EDA"/>
    <w:rsid w:val="00E452D9"/>
    <w:rsid w:val="00E4787C"/>
    <w:rsid w:val="00E51DE9"/>
    <w:rsid w:val="00E54491"/>
    <w:rsid w:val="00E567F1"/>
    <w:rsid w:val="00E5712A"/>
    <w:rsid w:val="00E57337"/>
    <w:rsid w:val="00E604A8"/>
    <w:rsid w:val="00E622AC"/>
    <w:rsid w:val="00E629B2"/>
    <w:rsid w:val="00E63410"/>
    <w:rsid w:val="00E63560"/>
    <w:rsid w:val="00E657C2"/>
    <w:rsid w:val="00E6596B"/>
    <w:rsid w:val="00E71E18"/>
    <w:rsid w:val="00E72854"/>
    <w:rsid w:val="00E730E8"/>
    <w:rsid w:val="00E74C99"/>
    <w:rsid w:val="00E76359"/>
    <w:rsid w:val="00E83210"/>
    <w:rsid w:val="00E842A1"/>
    <w:rsid w:val="00E8433B"/>
    <w:rsid w:val="00E84E6E"/>
    <w:rsid w:val="00E861D5"/>
    <w:rsid w:val="00E91F08"/>
    <w:rsid w:val="00E92389"/>
    <w:rsid w:val="00E941F7"/>
    <w:rsid w:val="00E96F98"/>
    <w:rsid w:val="00EA238C"/>
    <w:rsid w:val="00EA49DD"/>
    <w:rsid w:val="00EA580A"/>
    <w:rsid w:val="00EA6A35"/>
    <w:rsid w:val="00EA77FD"/>
    <w:rsid w:val="00EB7263"/>
    <w:rsid w:val="00EB7982"/>
    <w:rsid w:val="00EC0393"/>
    <w:rsid w:val="00EC156E"/>
    <w:rsid w:val="00EC6B78"/>
    <w:rsid w:val="00EE1DC1"/>
    <w:rsid w:val="00EE1E19"/>
    <w:rsid w:val="00EF0987"/>
    <w:rsid w:val="00F00768"/>
    <w:rsid w:val="00F0159E"/>
    <w:rsid w:val="00F016F6"/>
    <w:rsid w:val="00F023F5"/>
    <w:rsid w:val="00F03339"/>
    <w:rsid w:val="00F0590F"/>
    <w:rsid w:val="00F07948"/>
    <w:rsid w:val="00F11234"/>
    <w:rsid w:val="00F11F0A"/>
    <w:rsid w:val="00F16AF3"/>
    <w:rsid w:val="00F16B16"/>
    <w:rsid w:val="00F17686"/>
    <w:rsid w:val="00F24B3A"/>
    <w:rsid w:val="00F2753D"/>
    <w:rsid w:val="00F31DAF"/>
    <w:rsid w:val="00F34976"/>
    <w:rsid w:val="00F3533E"/>
    <w:rsid w:val="00F35719"/>
    <w:rsid w:val="00F37367"/>
    <w:rsid w:val="00F37DA9"/>
    <w:rsid w:val="00F40DAC"/>
    <w:rsid w:val="00F444E3"/>
    <w:rsid w:val="00F47EDA"/>
    <w:rsid w:val="00F50DB8"/>
    <w:rsid w:val="00F51012"/>
    <w:rsid w:val="00F525B8"/>
    <w:rsid w:val="00F52C89"/>
    <w:rsid w:val="00F539ED"/>
    <w:rsid w:val="00F60E5F"/>
    <w:rsid w:val="00F613AF"/>
    <w:rsid w:val="00F708B2"/>
    <w:rsid w:val="00F72028"/>
    <w:rsid w:val="00F73FF3"/>
    <w:rsid w:val="00F747CA"/>
    <w:rsid w:val="00F7730F"/>
    <w:rsid w:val="00F804B6"/>
    <w:rsid w:val="00F84665"/>
    <w:rsid w:val="00F84C43"/>
    <w:rsid w:val="00F85596"/>
    <w:rsid w:val="00F86122"/>
    <w:rsid w:val="00F92B37"/>
    <w:rsid w:val="00F93E81"/>
    <w:rsid w:val="00F93FE5"/>
    <w:rsid w:val="00F95845"/>
    <w:rsid w:val="00F96388"/>
    <w:rsid w:val="00F9657A"/>
    <w:rsid w:val="00FA1424"/>
    <w:rsid w:val="00FA176A"/>
    <w:rsid w:val="00FA26FC"/>
    <w:rsid w:val="00FB7219"/>
    <w:rsid w:val="00FD1D9D"/>
    <w:rsid w:val="00FD2354"/>
    <w:rsid w:val="00FD429F"/>
    <w:rsid w:val="00FD508B"/>
    <w:rsid w:val="00FD61E2"/>
    <w:rsid w:val="00FD7278"/>
    <w:rsid w:val="00FD7319"/>
    <w:rsid w:val="00FE3BFB"/>
    <w:rsid w:val="00FE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A4A1FB-C35A-4C23-AC81-13114AD82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F4A74"/>
    <w:pPr>
      <w:spacing w:after="120" w:line="480" w:lineRule="auto"/>
      <w:ind w:left="283"/>
    </w:pPr>
  </w:style>
  <w:style w:type="paragraph" w:customStyle="1" w:styleId="ConsNonformat">
    <w:name w:val="ConsNonformat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rFonts w:eastAsia="Calibri"/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08B6"/>
  </w:style>
  <w:style w:type="paragraph" w:styleId="a7">
    <w:name w:val="footer"/>
    <w:basedOn w:val="a"/>
    <w:rsid w:val="001708B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Balloon Text"/>
    <w:basedOn w:val="a"/>
    <w:semiHidden/>
    <w:rsid w:val="00733094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63425D"/>
  </w:style>
  <w:style w:type="paragraph" w:styleId="a9">
    <w:name w:val="List Paragraph"/>
    <w:basedOn w:val="a"/>
    <w:uiPriority w:val="34"/>
    <w:qFormat/>
    <w:rsid w:val="008A2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1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96DD3-4C32-47AA-A232-2A982DCE8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4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ФКК</Company>
  <LinksUpToDate>false</LinksUpToDate>
  <CharactersWithSpaces>7635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132</dc:creator>
  <cp:lastModifiedBy>Ирина Санарова</cp:lastModifiedBy>
  <cp:revision>130</cp:revision>
  <cp:lastPrinted>2023-05-11T04:34:00Z</cp:lastPrinted>
  <dcterms:created xsi:type="dcterms:W3CDTF">2022-09-02T09:17:00Z</dcterms:created>
  <dcterms:modified xsi:type="dcterms:W3CDTF">2024-12-11T07:55:00Z</dcterms:modified>
</cp:coreProperties>
</file>